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05" w:rsidRPr="00B54288" w:rsidRDefault="00B54805" w:rsidP="00B54805">
      <w:pPr>
        <w:rPr>
          <w:rFonts w:ascii="Arial" w:hAnsi="Arial" w:cs="Arial"/>
        </w:rPr>
      </w:pPr>
    </w:p>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B54805" w:rsidRPr="00B54288" w:rsidTr="003C015C">
        <w:trPr>
          <w:tblHeader/>
        </w:trPr>
        <w:tc>
          <w:tcPr>
            <w:tcW w:w="10080" w:type="dxa"/>
          </w:tcPr>
          <w:p w:rsidR="00B54805" w:rsidRPr="00B54288" w:rsidRDefault="00B54805" w:rsidP="003C015C">
            <w:pPr>
              <w:pStyle w:val="Title"/>
              <w:rPr>
                <w:rFonts w:ascii="Arial" w:hAnsi="Arial" w:cs="Arial"/>
                <w:b/>
                <w:color w:val="7B7B7B" w:themeColor="accent3" w:themeShade="BF"/>
              </w:rPr>
            </w:pPr>
            <w:r w:rsidRPr="00B54288">
              <w:rPr>
                <w:rFonts w:ascii="Arial" w:hAnsi="Arial" w:cs="Arial"/>
                <w:noProof/>
                <w:lang w:val="en-GB" w:eastAsia="en-GB"/>
              </w:rPr>
              <w:drawing>
                <wp:inline distT="0" distB="0" distL="0" distR="0" wp14:anchorId="7EFF79D9" wp14:editId="29F27371">
                  <wp:extent cx="1257300" cy="1615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ff-logo-round.png"/>
                          <pic:cNvPicPr/>
                        </pic:nvPicPr>
                        <pic:blipFill rotWithShape="1">
                          <a:blip r:embed="rId7">
                            <a:extLst>
                              <a:ext uri="{28A0092B-C50C-407E-A947-70E740481C1C}">
                                <a14:useLocalDpi xmlns:a14="http://schemas.microsoft.com/office/drawing/2010/main" val="0"/>
                              </a:ext>
                            </a:extLst>
                          </a:blip>
                          <a:srcRect l="15104" t="4141" r="13972" b="4746"/>
                          <a:stretch/>
                        </pic:blipFill>
                        <pic:spPr bwMode="auto">
                          <a:xfrm>
                            <a:off x="0" y="0"/>
                            <a:ext cx="1268025" cy="1628996"/>
                          </a:xfrm>
                          <a:prstGeom prst="rect">
                            <a:avLst/>
                          </a:prstGeom>
                          <a:ln>
                            <a:noFill/>
                          </a:ln>
                          <a:extLst>
                            <a:ext uri="{53640926-AAD7-44D8-BBD7-CCE9431645EC}">
                              <a14:shadowObscured xmlns:a14="http://schemas.microsoft.com/office/drawing/2010/main"/>
                            </a:ext>
                          </a:extLst>
                        </pic:spPr>
                      </pic:pic>
                    </a:graphicData>
                  </a:graphic>
                </wp:inline>
              </w:drawing>
            </w:r>
          </w:p>
          <w:p w:rsidR="00B54805" w:rsidRPr="00B54288" w:rsidRDefault="00B54805" w:rsidP="00D77BDE">
            <w:pPr>
              <w:pStyle w:val="Title"/>
              <w:rPr>
                <w:rFonts w:ascii="Arial" w:hAnsi="Arial" w:cs="Arial"/>
                <w:b/>
                <w:color w:val="7B7B7B" w:themeColor="accent3" w:themeShade="BF"/>
                <w:sz w:val="36"/>
                <w:szCs w:val="36"/>
              </w:rPr>
            </w:pPr>
            <w:r w:rsidRPr="00B54288">
              <w:rPr>
                <w:rFonts w:ascii="Arial" w:hAnsi="Arial" w:cs="Arial"/>
                <w:b/>
                <w:color w:val="7B7B7B" w:themeColor="accent3" w:themeShade="BF"/>
                <w:sz w:val="36"/>
                <w:szCs w:val="36"/>
              </w:rPr>
              <w:t xml:space="preserve">Meeting </w:t>
            </w:r>
            <w:r w:rsidR="00D77BDE">
              <w:rPr>
                <w:rFonts w:ascii="Arial" w:hAnsi="Arial" w:cs="Arial"/>
                <w:b/>
                <w:color w:val="7B7B7B" w:themeColor="accent3" w:themeShade="BF"/>
                <w:sz w:val="36"/>
                <w:szCs w:val="36"/>
              </w:rPr>
              <w:t>Minutes</w:t>
            </w:r>
            <w:bookmarkStart w:id="0" w:name="_GoBack"/>
            <w:bookmarkEnd w:id="0"/>
          </w:p>
        </w:tc>
      </w:tr>
    </w:tbl>
    <w:tbl>
      <w:tblPr>
        <w:tblStyle w:val="FormTable"/>
        <w:tblW w:w="5000" w:type="pct"/>
        <w:tblLook w:val="04A0" w:firstRow="1" w:lastRow="0" w:firstColumn="1" w:lastColumn="0" w:noHBand="0" w:noVBand="1"/>
        <w:tblDescription w:val="Top table contains the title. Bottom table has meeting location, date and time"/>
      </w:tblPr>
      <w:tblGrid>
        <w:gridCol w:w="1134"/>
        <w:gridCol w:w="8946"/>
      </w:tblGrid>
      <w:tr w:rsidR="00B54805" w:rsidRPr="00B54288" w:rsidTr="00BB515B">
        <w:trPr>
          <w:cnfStyle w:val="100000000000" w:firstRow="1" w:lastRow="0" w:firstColumn="0" w:lastColumn="0" w:oddVBand="0" w:evenVBand="0" w:oddHBand="0" w:evenHBand="0" w:firstRowFirstColumn="0" w:firstRowLastColumn="0" w:lastRowFirstColumn="0" w:lastRowLastColumn="0"/>
        </w:trPr>
        <w:tc>
          <w:tcPr>
            <w:tcW w:w="164" w:type="dxa"/>
            <w:tcMar>
              <w:top w:w="504" w:type="dxa"/>
            </w:tcMar>
          </w:tcPr>
          <w:p w:rsidR="00B54805" w:rsidRPr="00B54288" w:rsidRDefault="00B54805" w:rsidP="003C015C">
            <w:pPr>
              <w:rPr>
                <w:rFonts w:ascii="Arial" w:hAnsi="Arial" w:cs="Arial"/>
                <w:b/>
                <w:color w:val="000000" w:themeColor="text1"/>
              </w:rPr>
            </w:pPr>
            <w:r w:rsidRPr="00B54288">
              <w:rPr>
                <w:rFonts w:ascii="Arial" w:hAnsi="Arial" w:cs="Arial"/>
                <w:b/>
                <w:color w:val="000000" w:themeColor="text1"/>
              </w:rPr>
              <w:t>Location:</w:t>
            </w:r>
          </w:p>
        </w:tc>
        <w:tc>
          <w:tcPr>
            <w:tcW w:w="9916" w:type="dxa"/>
            <w:tcMar>
              <w:top w:w="504" w:type="dxa"/>
            </w:tcMar>
          </w:tcPr>
          <w:p w:rsidR="00B54805" w:rsidRPr="00B54288" w:rsidRDefault="00B54805" w:rsidP="003C015C">
            <w:pPr>
              <w:rPr>
                <w:rFonts w:ascii="Arial" w:hAnsi="Arial" w:cs="Arial"/>
                <w:color w:val="000000" w:themeColor="text1"/>
              </w:rPr>
            </w:pPr>
            <w:r>
              <w:rPr>
                <w:rFonts w:ascii="Arial" w:hAnsi="Arial" w:cs="Arial"/>
                <w:color w:val="000000" w:themeColor="text1"/>
              </w:rPr>
              <w:t>Bow School, 44 Twelvetrees Crescent, E3 3QW</w:t>
            </w:r>
          </w:p>
        </w:tc>
      </w:tr>
      <w:tr w:rsidR="00B54805" w:rsidRPr="00B54288" w:rsidTr="00BB515B">
        <w:tc>
          <w:tcPr>
            <w:tcW w:w="164" w:type="dxa"/>
          </w:tcPr>
          <w:p w:rsidR="00B54805" w:rsidRPr="00B54288" w:rsidRDefault="00B54805" w:rsidP="003C015C">
            <w:pPr>
              <w:rPr>
                <w:rFonts w:ascii="Arial" w:hAnsi="Arial" w:cs="Arial"/>
                <w:b/>
                <w:color w:val="000000" w:themeColor="text1"/>
              </w:rPr>
            </w:pPr>
            <w:r w:rsidRPr="00B54288">
              <w:rPr>
                <w:rFonts w:ascii="Arial" w:hAnsi="Arial" w:cs="Arial"/>
                <w:b/>
                <w:color w:val="000000" w:themeColor="text1"/>
              </w:rPr>
              <w:t>Date:</w:t>
            </w:r>
          </w:p>
        </w:tc>
        <w:tc>
          <w:tcPr>
            <w:tcW w:w="9916" w:type="dxa"/>
          </w:tcPr>
          <w:p w:rsidR="00B54805" w:rsidRPr="00B54288" w:rsidRDefault="00B54805" w:rsidP="003C015C">
            <w:pPr>
              <w:rPr>
                <w:rFonts w:ascii="Arial" w:hAnsi="Arial" w:cs="Arial"/>
                <w:color w:val="000000" w:themeColor="text1"/>
              </w:rPr>
            </w:pPr>
            <w:r>
              <w:rPr>
                <w:rFonts w:ascii="Arial" w:hAnsi="Arial" w:cs="Arial"/>
                <w:color w:val="000000" w:themeColor="text1"/>
              </w:rPr>
              <w:t>Monday 28 January</w:t>
            </w:r>
            <w:r w:rsidR="00104BCB">
              <w:rPr>
                <w:rFonts w:ascii="Arial" w:hAnsi="Arial" w:cs="Arial"/>
                <w:color w:val="000000" w:themeColor="text1"/>
              </w:rPr>
              <w:t xml:space="preserve"> 2019</w:t>
            </w:r>
          </w:p>
        </w:tc>
      </w:tr>
      <w:tr w:rsidR="00B54805" w:rsidRPr="00B54288" w:rsidTr="00BB515B">
        <w:tc>
          <w:tcPr>
            <w:tcW w:w="164" w:type="dxa"/>
          </w:tcPr>
          <w:p w:rsidR="00B54805" w:rsidRPr="00B54288" w:rsidRDefault="00B54805" w:rsidP="003C015C">
            <w:pPr>
              <w:rPr>
                <w:rFonts w:ascii="Arial" w:hAnsi="Arial" w:cs="Arial"/>
                <w:b/>
                <w:color w:val="000000" w:themeColor="text1"/>
              </w:rPr>
            </w:pPr>
            <w:r w:rsidRPr="00B54288">
              <w:rPr>
                <w:rFonts w:ascii="Arial" w:hAnsi="Arial" w:cs="Arial"/>
                <w:b/>
                <w:color w:val="000000" w:themeColor="text1"/>
              </w:rPr>
              <w:t>Time:</w:t>
            </w:r>
          </w:p>
        </w:tc>
        <w:tc>
          <w:tcPr>
            <w:tcW w:w="9916" w:type="dxa"/>
          </w:tcPr>
          <w:p w:rsidR="00BB515B" w:rsidRDefault="00BB515B" w:rsidP="003C015C">
            <w:pPr>
              <w:rPr>
                <w:rFonts w:ascii="Arial" w:hAnsi="Arial" w:cs="Arial"/>
                <w:color w:val="000000" w:themeColor="text1"/>
              </w:rPr>
            </w:pPr>
            <w:r>
              <w:rPr>
                <w:rFonts w:ascii="Arial" w:hAnsi="Arial" w:cs="Arial"/>
                <w:color w:val="000000" w:themeColor="text1"/>
              </w:rPr>
              <w:t>6pm – 8pm</w:t>
            </w:r>
          </w:p>
          <w:p w:rsidR="00BB515B" w:rsidRDefault="00BB515B" w:rsidP="00BB515B">
            <w:pPr>
              <w:rPr>
                <w:rFonts w:ascii="Arial" w:hAnsi="Arial" w:cs="Arial"/>
                <w:color w:val="000000" w:themeColor="text1"/>
              </w:rPr>
            </w:pPr>
            <w:r w:rsidRPr="00BB515B">
              <w:rPr>
                <w:rFonts w:ascii="Arial" w:hAnsi="Arial" w:cs="Arial"/>
                <w:b/>
                <w:color w:val="000000" w:themeColor="text1"/>
              </w:rPr>
              <w:t>Attendees:</w:t>
            </w:r>
            <w:r>
              <w:rPr>
                <w:rFonts w:ascii="Arial" w:hAnsi="Arial" w:cs="Arial"/>
                <w:color w:val="000000" w:themeColor="text1"/>
              </w:rPr>
              <w:t xml:space="preserve"> Alan Green, Leon Silver, Jan McHarry, Jaber Khan, Owen Warren, Alice Sielle, Samantha Ming, Lydia Warren, Aytac Necati, Maryam Rouf, Sigrid Werner, Nandaraja Adewumi and Jenny Hadgraft</w:t>
            </w:r>
          </w:p>
          <w:p w:rsidR="000E65D0" w:rsidRPr="00B54288" w:rsidRDefault="000E65D0" w:rsidP="003C015C">
            <w:pPr>
              <w:rPr>
                <w:rFonts w:ascii="Arial" w:hAnsi="Arial" w:cs="Arial"/>
                <w:color w:val="000000" w:themeColor="text1"/>
              </w:rPr>
            </w:pPr>
            <w:r w:rsidRPr="00BB515B">
              <w:rPr>
                <w:rFonts w:ascii="Arial" w:hAnsi="Arial" w:cs="Arial"/>
                <w:b/>
                <w:color w:val="000000" w:themeColor="text1"/>
              </w:rPr>
              <w:t>Apologies:</w:t>
            </w:r>
            <w:r>
              <w:rPr>
                <w:rFonts w:ascii="Arial" w:hAnsi="Arial" w:cs="Arial"/>
                <w:color w:val="000000" w:themeColor="text1"/>
              </w:rPr>
              <w:t xml:space="preserve"> Ram Chandra Saha, </w:t>
            </w:r>
            <w:r w:rsidR="00BB515B">
              <w:rPr>
                <w:rFonts w:ascii="Arial" w:hAnsi="Arial" w:cs="Arial"/>
                <w:color w:val="000000" w:themeColor="text1"/>
              </w:rPr>
              <w:t>Barbara Hume, John Hayes, Fiona Stewart-Darling, Sonya Sier</w:t>
            </w:r>
            <w:r w:rsidR="006030B7">
              <w:rPr>
                <w:rFonts w:ascii="Arial" w:hAnsi="Arial" w:cs="Arial"/>
                <w:color w:val="000000" w:themeColor="text1"/>
              </w:rPr>
              <w:t>.</w:t>
            </w:r>
          </w:p>
        </w:tc>
      </w:tr>
    </w:tbl>
    <w:p w:rsidR="00B54805" w:rsidRPr="00E87699" w:rsidRDefault="00B54805" w:rsidP="00B54805">
      <w:pPr>
        <w:pStyle w:val="Heading2"/>
        <w:rPr>
          <w:rFonts w:ascii="Arial" w:hAnsi="Arial" w:cs="Arial"/>
          <w:b/>
          <w:color w:val="000000" w:themeColor="text1"/>
        </w:rPr>
      </w:pPr>
      <w:r w:rsidRPr="00B54288">
        <w:rPr>
          <w:rFonts w:ascii="Arial" w:hAnsi="Arial" w:cs="Arial"/>
          <w:b/>
          <w:color w:val="000000" w:themeColor="text1"/>
        </w:rPr>
        <w:t>Welcome – Alan Green, Chair</w:t>
      </w:r>
    </w:p>
    <w:p w:rsidR="00B54805" w:rsidRDefault="00B54805" w:rsidP="00B54805">
      <w:pPr>
        <w:pStyle w:val="Heading2"/>
        <w:rPr>
          <w:rFonts w:ascii="Arial" w:hAnsi="Arial" w:cs="Arial"/>
          <w:b/>
          <w:color w:val="auto"/>
        </w:rPr>
      </w:pPr>
      <w:r w:rsidRPr="00E87699">
        <w:rPr>
          <w:rFonts w:ascii="Arial" w:hAnsi="Arial" w:cs="Arial"/>
          <w:b/>
          <w:color w:val="auto"/>
        </w:rPr>
        <w:t xml:space="preserve">Shared Lives – Presentation from Maryam Rouf, Tower Hamlets Council </w:t>
      </w:r>
    </w:p>
    <w:p w:rsidR="000D5398" w:rsidRPr="00DA2F27" w:rsidRDefault="00DA2F27" w:rsidP="000D5398">
      <w:pPr>
        <w:pStyle w:val="BodyText"/>
        <w:rPr>
          <w:rFonts w:ascii="Arial" w:hAnsi="Arial" w:cs="Arial"/>
          <w:color w:val="auto"/>
        </w:rPr>
      </w:pPr>
      <w:r w:rsidRPr="00DA2F27">
        <w:rPr>
          <w:rFonts w:ascii="Arial" w:hAnsi="Arial" w:cs="Arial"/>
          <w:color w:val="auto"/>
        </w:rPr>
        <w:t>Please see the</w:t>
      </w:r>
      <w:r w:rsidR="008C358D" w:rsidRPr="00DA2F27">
        <w:rPr>
          <w:rFonts w:ascii="Arial" w:hAnsi="Arial" w:cs="Arial"/>
          <w:color w:val="auto"/>
        </w:rPr>
        <w:t xml:space="preserve"> </w:t>
      </w:r>
      <w:hyperlink r:id="rId8" w:history="1">
        <w:r w:rsidR="008C358D" w:rsidRPr="00DA2F27">
          <w:rPr>
            <w:rStyle w:val="Hyperlink"/>
            <w:rFonts w:ascii="Arial" w:hAnsi="Arial" w:cs="Arial"/>
            <w:color w:val="auto"/>
          </w:rPr>
          <w:t>Power Point</w:t>
        </w:r>
      </w:hyperlink>
      <w:r w:rsidR="008C358D" w:rsidRPr="00DA2F27">
        <w:rPr>
          <w:rFonts w:ascii="Arial" w:hAnsi="Arial" w:cs="Arial"/>
          <w:color w:val="auto"/>
        </w:rPr>
        <w:t xml:space="preserve"> presentation</w:t>
      </w:r>
      <w:r w:rsidR="007F1172" w:rsidRPr="00DA2F27">
        <w:rPr>
          <w:rFonts w:ascii="Arial" w:hAnsi="Arial" w:cs="Arial"/>
          <w:color w:val="auto"/>
        </w:rPr>
        <w:t xml:space="preserve"> for </w:t>
      </w:r>
      <w:r w:rsidR="008C358D" w:rsidRPr="00DA2F27">
        <w:rPr>
          <w:rFonts w:ascii="Arial" w:hAnsi="Arial" w:cs="Arial"/>
          <w:color w:val="auto"/>
        </w:rPr>
        <w:t>full information</w:t>
      </w:r>
      <w:r w:rsidRPr="00DA2F27">
        <w:rPr>
          <w:rFonts w:ascii="Arial" w:hAnsi="Arial" w:cs="Arial"/>
          <w:color w:val="auto"/>
        </w:rPr>
        <w:t>.</w:t>
      </w:r>
    </w:p>
    <w:p w:rsidR="007F1172" w:rsidRPr="00DA2F27" w:rsidRDefault="006030B7" w:rsidP="006030B7">
      <w:pPr>
        <w:pStyle w:val="BodyText"/>
        <w:spacing w:after="0"/>
        <w:rPr>
          <w:rFonts w:ascii="Arial" w:hAnsi="Arial" w:cs="Arial"/>
          <w:b/>
          <w:color w:val="auto"/>
        </w:rPr>
      </w:pPr>
      <w:r w:rsidRPr="00DA2F27">
        <w:rPr>
          <w:rFonts w:ascii="Arial" w:hAnsi="Arial" w:cs="Arial"/>
          <w:b/>
          <w:color w:val="auto"/>
        </w:rPr>
        <w:t>Summary</w:t>
      </w:r>
    </w:p>
    <w:p w:rsidR="000C376E" w:rsidRPr="00DA2F27" w:rsidRDefault="007F1172" w:rsidP="006030B7">
      <w:pPr>
        <w:pStyle w:val="BodyText"/>
        <w:spacing w:after="0"/>
        <w:rPr>
          <w:rFonts w:ascii="Arial" w:hAnsi="Arial" w:cs="Arial"/>
          <w:color w:val="auto"/>
        </w:rPr>
      </w:pPr>
      <w:r w:rsidRPr="00DA2F27">
        <w:rPr>
          <w:rFonts w:ascii="Arial" w:hAnsi="Arial" w:cs="Arial"/>
          <w:color w:val="auto"/>
        </w:rPr>
        <w:t xml:space="preserve">Shared Lives Tower Hamlets (SL) is a new initiative that will be launched this year to help support adults with learning disabilities. </w:t>
      </w:r>
      <w:r w:rsidR="003C015C">
        <w:rPr>
          <w:rFonts w:ascii="Arial" w:hAnsi="Arial" w:cs="Arial"/>
          <w:color w:val="auto"/>
        </w:rPr>
        <w:t>SL is an</w:t>
      </w:r>
      <w:r w:rsidRPr="00DA2F27">
        <w:rPr>
          <w:rFonts w:ascii="Arial" w:hAnsi="Arial" w:cs="Arial"/>
          <w:color w:val="auto"/>
        </w:rPr>
        <w:t xml:space="preserve"> alternative approach to traditional day opportunities, respite and long term living arrangements.   SL provides person centered, family based care </w:t>
      </w:r>
      <w:r w:rsidR="000C376E" w:rsidRPr="00DA2F27">
        <w:rPr>
          <w:rFonts w:ascii="Arial" w:hAnsi="Arial" w:cs="Arial"/>
          <w:color w:val="auto"/>
        </w:rPr>
        <w:t xml:space="preserve">for individuals, provided by people in the local community.  </w:t>
      </w:r>
      <w:r w:rsidR="003C015C">
        <w:rPr>
          <w:rFonts w:ascii="Arial" w:hAnsi="Arial" w:cs="Arial"/>
          <w:color w:val="auto"/>
        </w:rPr>
        <w:t>It</w:t>
      </w:r>
      <w:r w:rsidR="000C376E" w:rsidRPr="00DA2F27">
        <w:rPr>
          <w:rFonts w:ascii="Arial" w:hAnsi="Arial" w:cs="Arial"/>
          <w:color w:val="auto"/>
        </w:rPr>
        <w:t xml:space="preserve"> meets the aims of the Council’s overall strategy of “Living well in Tower Hamlets – The Adult Learning Disability Strategy.” The scheme will offer long term, respite and day time support.  </w:t>
      </w:r>
    </w:p>
    <w:p w:rsidR="000C376E" w:rsidRPr="00DA2F27" w:rsidRDefault="000C376E" w:rsidP="000C376E">
      <w:pPr>
        <w:pStyle w:val="BodyText"/>
        <w:rPr>
          <w:rFonts w:ascii="Arial" w:hAnsi="Arial" w:cs="Arial"/>
          <w:color w:val="auto"/>
        </w:rPr>
      </w:pPr>
    </w:p>
    <w:p w:rsidR="000C376E" w:rsidRPr="00DA2F27" w:rsidRDefault="000C376E" w:rsidP="000C376E">
      <w:pPr>
        <w:pStyle w:val="BodyText"/>
        <w:rPr>
          <w:rFonts w:ascii="Arial" w:hAnsi="Arial" w:cs="Arial"/>
          <w:color w:val="auto"/>
        </w:rPr>
      </w:pPr>
      <w:r w:rsidRPr="00DA2F27">
        <w:rPr>
          <w:rFonts w:ascii="Arial" w:hAnsi="Arial" w:cs="Arial"/>
          <w:color w:val="auto"/>
        </w:rPr>
        <w:t xml:space="preserve">Anyone can be a SL carer, but </w:t>
      </w:r>
      <w:r w:rsidR="006030B7" w:rsidRPr="00DA2F27">
        <w:rPr>
          <w:rFonts w:ascii="Arial" w:hAnsi="Arial" w:cs="Arial"/>
          <w:color w:val="auto"/>
        </w:rPr>
        <w:t xml:space="preserve">they </w:t>
      </w:r>
      <w:r w:rsidRPr="00DA2F27">
        <w:rPr>
          <w:rFonts w:ascii="Arial" w:hAnsi="Arial" w:cs="Arial"/>
          <w:color w:val="auto"/>
        </w:rPr>
        <w:t xml:space="preserve">need to have certain qualities; to be caring and positive, willing to adapt and learn and to be committed to helping adults with learning disabilities to live the lives they would choose </w:t>
      </w:r>
      <w:r w:rsidRPr="00DA2F27">
        <w:rPr>
          <w:rFonts w:ascii="Arial" w:hAnsi="Arial" w:cs="Arial"/>
          <w:color w:val="auto"/>
        </w:rPr>
        <w:lastRenderedPageBreak/>
        <w:t>for themselves.   People applying to be long term or respite carers would also need to have a spare room.</w:t>
      </w:r>
    </w:p>
    <w:p w:rsidR="000C376E" w:rsidRPr="00DA2F27" w:rsidRDefault="000C376E" w:rsidP="000C376E">
      <w:pPr>
        <w:pStyle w:val="BodyText"/>
        <w:rPr>
          <w:rFonts w:ascii="Arial" w:hAnsi="Arial" w:cs="Arial"/>
          <w:color w:val="auto"/>
        </w:rPr>
      </w:pPr>
    </w:p>
    <w:p w:rsidR="007F1172" w:rsidRDefault="000C376E" w:rsidP="000D5398">
      <w:pPr>
        <w:pStyle w:val="BodyText"/>
        <w:rPr>
          <w:rFonts w:ascii="Arial" w:hAnsi="Arial" w:cs="Arial"/>
          <w:color w:val="auto"/>
        </w:rPr>
      </w:pPr>
      <w:r w:rsidRPr="00DA2F27">
        <w:rPr>
          <w:rFonts w:ascii="Arial" w:hAnsi="Arial" w:cs="Arial"/>
          <w:color w:val="auto"/>
        </w:rPr>
        <w:t xml:space="preserve">At the moment, the project is taking shape and gaining momentum – Maryam is busy raising awareness of Shared Lives, recruiting SL carers and registering with the CQC.   Other </w:t>
      </w:r>
      <w:r w:rsidR="008C358D" w:rsidRPr="00DA2F27">
        <w:rPr>
          <w:rFonts w:ascii="Arial" w:hAnsi="Arial" w:cs="Arial"/>
          <w:color w:val="auto"/>
        </w:rPr>
        <w:t>boroughs</w:t>
      </w:r>
      <w:r w:rsidRPr="00DA2F27">
        <w:rPr>
          <w:rFonts w:ascii="Arial" w:hAnsi="Arial" w:cs="Arial"/>
          <w:color w:val="auto"/>
        </w:rPr>
        <w:t xml:space="preserve"> have their own Shared Lives schemes that are running extremely well and are beneficial for bot</w:t>
      </w:r>
      <w:r w:rsidR="008C358D" w:rsidRPr="00DA2F27">
        <w:rPr>
          <w:rFonts w:ascii="Arial" w:hAnsi="Arial" w:cs="Arial"/>
          <w:color w:val="auto"/>
        </w:rPr>
        <w:t xml:space="preserve">h </w:t>
      </w:r>
      <w:r w:rsidRPr="00DA2F27">
        <w:rPr>
          <w:rFonts w:ascii="Arial" w:hAnsi="Arial" w:cs="Arial"/>
          <w:color w:val="auto"/>
        </w:rPr>
        <w:t>the service user a</w:t>
      </w:r>
      <w:r w:rsidR="008C358D" w:rsidRPr="00DA2F27">
        <w:rPr>
          <w:rFonts w:ascii="Arial" w:hAnsi="Arial" w:cs="Arial"/>
          <w:color w:val="auto"/>
        </w:rPr>
        <w:t>nd the carer.  All carer</w:t>
      </w:r>
      <w:r w:rsidRPr="00DA2F27">
        <w:rPr>
          <w:rFonts w:ascii="Arial" w:hAnsi="Arial" w:cs="Arial"/>
          <w:color w:val="auto"/>
        </w:rPr>
        <w:t xml:space="preserve">s are given a high level of training </w:t>
      </w:r>
      <w:r w:rsidR="008C358D" w:rsidRPr="00DA2F27">
        <w:rPr>
          <w:rFonts w:ascii="Arial" w:hAnsi="Arial" w:cs="Arial"/>
          <w:color w:val="auto"/>
        </w:rPr>
        <w:t>and ongoing support, as well as being paid for their role. Carers are matched to service users by personality and interests.</w:t>
      </w:r>
    </w:p>
    <w:p w:rsidR="003C015C" w:rsidRPr="00DA2F27" w:rsidRDefault="003C015C" w:rsidP="000D5398">
      <w:pPr>
        <w:pStyle w:val="BodyText"/>
        <w:rPr>
          <w:rFonts w:ascii="Arial" w:hAnsi="Arial" w:cs="Arial"/>
          <w:color w:val="auto"/>
        </w:rPr>
      </w:pPr>
    </w:p>
    <w:p w:rsidR="008C358D" w:rsidRDefault="008C358D" w:rsidP="000D5398">
      <w:pPr>
        <w:pStyle w:val="BodyText"/>
        <w:rPr>
          <w:rFonts w:ascii="Arial" w:hAnsi="Arial" w:cs="Arial"/>
          <w:color w:val="auto"/>
        </w:rPr>
      </w:pPr>
      <w:r w:rsidRPr="00DA2F27">
        <w:rPr>
          <w:rFonts w:ascii="Arial" w:hAnsi="Arial" w:cs="Arial"/>
          <w:color w:val="auto"/>
        </w:rPr>
        <w:t xml:space="preserve">Feedback from other boroughs shows that many SL carers come from a faith based background, so Maryam and the Council would like to raise awareness of the scheme within faith communities, and hope that people will also get involved in the planning of the project. </w:t>
      </w:r>
    </w:p>
    <w:p w:rsidR="003C015C" w:rsidRPr="00DA2F27" w:rsidRDefault="003C015C" w:rsidP="000D5398">
      <w:pPr>
        <w:pStyle w:val="BodyText"/>
        <w:rPr>
          <w:rFonts w:ascii="Arial" w:hAnsi="Arial" w:cs="Arial"/>
          <w:color w:val="auto"/>
        </w:rPr>
      </w:pPr>
    </w:p>
    <w:p w:rsidR="008C358D" w:rsidRPr="00DA2F27" w:rsidRDefault="008C358D" w:rsidP="000D5398">
      <w:pPr>
        <w:pStyle w:val="BodyText"/>
        <w:rPr>
          <w:rFonts w:ascii="Arial" w:hAnsi="Arial" w:cs="Arial"/>
          <w:i/>
          <w:color w:val="auto"/>
        </w:rPr>
      </w:pPr>
      <w:r w:rsidRPr="00DA2F27">
        <w:rPr>
          <w:rFonts w:ascii="Arial" w:hAnsi="Arial" w:cs="Arial"/>
          <w:i/>
          <w:color w:val="auto"/>
        </w:rPr>
        <w:t>Q – Can you describe long term care?</w:t>
      </w:r>
    </w:p>
    <w:p w:rsidR="008C358D" w:rsidRDefault="008C358D" w:rsidP="000D5398">
      <w:pPr>
        <w:pStyle w:val="BodyText"/>
        <w:rPr>
          <w:rFonts w:ascii="Arial" w:hAnsi="Arial" w:cs="Arial"/>
          <w:color w:val="auto"/>
        </w:rPr>
      </w:pPr>
      <w:r w:rsidRPr="00DA2F27">
        <w:rPr>
          <w:rFonts w:ascii="Arial" w:hAnsi="Arial" w:cs="Arial"/>
          <w:color w:val="auto"/>
        </w:rPr>
        <w:t xml:space="preserve">A – Long term care means that the person is ‘placed to live’ with an SL carer full time, however the person will probably spend most daytimes at day </w:t>
      </w:r>
      <w:r w:rsidR="00F67017" w:rsidRPr="00DA2F27">
        <w:rPr>
          <w:rFonts w:ascii="Arial" w:hAnsi="Arial" w:cs="Arial"/>
          <w:color w:val="auto"/>
        </w:rPr>
        <w:t>centers</w:t>
      </w:r>
      <w:r w:rsidRPr="00DA2F27">
        <w:rPr>
          <w:rFonts w:ascii="Arial" w:hAnsi="Arial" w:cs="Arial"/>
          <w:color w:val="auto"/>
        </w:rPr>
        <w:t xml:space="preserve"> or college.  In time, the person will become part of the family.  </w:t>
      </w:r>
    </w:p>
    <w:p w:rsidR="003C015C" w:rsidRPr="00DA2F27" w:rsidRDefault="003C015C" w:rsidP="000D5398">
      <w:pPr>
        <w:pStyle w:val="BodyText"/>
        <w:rPr>
          <w:rFonts w:ascii="Arial" w:hAnsi="Arial" w:cs="Arial"/>
          <w:color w:val="auto"/>
        </w:rPr>
      </w:pPr>
    </w:p>
    <w:p w:rsidR="00F67017" w:rsidRPr="00DA2F27" w:rsidRDefault="00F67017" w:rsidP="000D5398">
      <w:pPr>
        <w:pStyle w:val="BodyText"/>
        <w:rPr>
          <w:rFonts w:ascii="Arial" w:hAnsi="Arial" w:cs="Arial"/>
          <w:i/>
          <w:color w:val="auto"/>
        </w:rPr>
      </w:pPr>
      <w:r w:rsidRPr="00DA2F27">
        <w:rPr>
          <w:rFonts w:ascii="Arial" w:hAnsi="Arial" w:cs="Arial"/>
          <w:i/>
          <w:color w:val="auto"/>
        </w:rPr>
        <w:t>Q – What level of disability will the person have?</w:t>
      </w:r>
    </w:p>
    <w:p w:rsidR="00F67017" w:rsidRDefault="00F67017" w:rsidP="000D5398">
      <w:pPr>
        <w:pStyle w:val="BodyText"/>
        <w:rPr>
          <w:rFonts w:ascii="Arial" w:hAnsi="Arial" w:cs="Arial"/>
          <w:color w:val="auto"/>
        </w:rPr>
      </w:pPr>
      <w:r w:rsidRPr="00DA2F27">
        <w:rPr>
          <w:rFonts w:ascii="Arial" w:hAnsi="Arial" w:cs="Arial"/>
          <w:color w:val="auto"/>
        </w:rPr>
        <w:t xml:space="preserve">A – This is </w:t>
      </w:r>
      <w:r w:rsidR="006030B7" w:rsidRPr="00DA2F27">
        <w:rPr>
          <w:rFonts w:ascii="Arial" w:hAnsi="Arial" w:cs="Arial"/>
          <w:color w:val="auto"/>
        </w:rPr>
        <w:t>varied;</w:t>
      </w:r>
      <w:r w:rsidRPr="00DA2F27">
        <w:rPr>
          <w:rFonts w:ascii="Arial" w:hAnsi="Arial" w:cs="Arial"/>
          <w:color w:val="auto"/>
        </w:rPr>
        <w:t xml:space="preserve"> the person may have a low level of disability or very high.  Additional training would be given to the carer in these situations.  If the person needed 2:1 </w:t>
      </w:r>
      <w:r w:rsidR="006030B7" w:rsidRPr="00DA2F27">
        <w:rPr>
          <w:rFonts w:ascii="Arial" w:hAnsi="Arial" w:cs="Arial"/>
          <w:color w:val="auto"/>
        </w:rPr>
        <w:t>caring,</w:t>
      </w:r>
      <w:r w:rsidRPr="00DA2F27">
        <w:rPr>
          <w:rFonts w:ascii="Arial" w:hAnsi="Arial" w:cs="Arial"/>
          <w:color w:val="auto"/>
        </w:rPr>
        <w:t xml:space="preserve"> then they wouldn’t be eligible for the SL scheme. </w:t>
      </w:r>
    </w:p>
    <w:p w:rsidR="003C015C" w:rsidRPr="00DA2F27" w:rsidRDefault="003C015C" w:rsidP="000D5398">
      <w:pPr>
        <w:pStyle w:val="BodyText"/>
        <w:rPr>
          <w:rFonts w:ascii="Arial" w:hAnsi="Arial" w:cs="Arial"/>
          <w:color w:val="auto"/>
        </w:rPr>
      </w:pPr>
    </w:p>
    <w:p w:rsidR="00F67017" w:rsidRPr="00DA2F27" w:rsidRDefault="00F67017" w:rsidP="000D5398">
      <w:pPr>
        <w:pStyle w:val="BodyText"/>
        <w:rPr>
          <w:rFonts w:ascii="Arial" w:hAnsi="Arial" w:cs="Arial"/>
          <w:i/>
          <w:color w:val="auto"/>
        </w:rPr>
      </w:pPr>
      <w:r w:rsidRPr="00DA2F27">
        <w:rPr>
          <w:rFonts w:ascii="Arial" w:hAnsi="Arial" w:cs="Arial"/>
          <w:i/>
          <w:color w:val="auto"/>
        </w:rPr>
        <w:t>Q – Are there any case studies?</w:t>
      </w:r>
    </w:p>
    <w:p w:rsidR="00F67017" w:rsidRDefault="00F67017" w:rsidP="000D5398">
      <w:pPr>
        <w:pStyle w:val="BodyText"/>
        <w:rPr>
          <w:rFonts w:ascii="Arial" w:hAnsi="Arial" w:cs="Arial"/>
          <w:color w:val="auto"/>
        </w:rPr>
      </w:pPr>
      <w:r w:rsidRPr="00DA2F27">
        <w:rPr>
          <w:rFonts w:ascii="Arial" w:hAnsi="Arial" w:cs="Arial"/>
          <w:color w:val="auto"/>
        </w:rPr>
        <w:t xml:space="preserve">A – It would be great to share some case studies from other borough’s – great feedback. </w:t>
      </w:r>
    </w:p>
    <w:p w:rsidR="003C015C" w:rsidRPr="00DA2F27" w:rsidRDefault="003C015C" w:rsidP="000D5398">
      <w:pPr>
        <w:pStyle w:val="BodyText"/>
        <w:rPr>
          <w:rFonts w:ascii="Arial" w:hAnsi="Arial" w:cs="Arial"/>
          <w:color w:val="auto"/>
        </w:rPr>
      </w:pPr>
    </w:p>
    <w:p w:rsidR="00F67017" w:rsidRPr="00DA2F27" w:rsidRDefault="00F67017" w:rsidP="000D5398">
      <w:pPr>
        <w:pStyle w:val="BodyText"/>
        <w:rPr>
          <w:rFonts w:ascii="Arial" w:hAnsi="Arial" w:cs="Arial"/>
          <w:i/>
          <w:color w:val="auto"/>
        </w:rPr>
      </w:pPr>
      <w:r w:rsidRPr="00DA2F27">
        <w:rPr>
          <w:rFonts w:ascii="Arial" w:hAnsi="Arial" w:cs="Arial"/>
          <w:i/>
          <w:color w:val="auto"/>
        </w:rPr>
        <w:t>Q- Is there a minimum amount of time that someone can be a carer?  If a lot of training is given it would be a shame for it to be wasted.</w:t>
      </w:r>
    </w:p>
    <w:p w:rsidR="00F67017" w:rsidRDefault="00F67017" w:rsidP="000D5398">
      <w:pPr>
        <w:pStyle w:val="BodyText"/>
        <w:rPr>
          <w:rFonts w:ascii="Arial" w:hAnsi="Arial" w:cs="Arial"/>
          <w:color w:val="auto"/>
        </w:rPr>
      </w:pPr>
      <w:r w:rsidRPr="00DA2F27">
        <w:rPr>
          <w:rFonts w:ascii="Arial" w:hAnsi="Arial" w:cs="Arial"/>
          <w:color w:val="auto"/>
        </w:rPr>
        <w:t xml:space="preserve">A – That is a risk, but worth taking as the assessment process should highlight any doubts on the carers part before full training is given. </w:t>
      </w:r>
    </w:p>
    <w:p w:rsidR="003C015C" w:rsidRPr="00DA2F27" w:rsidRDefault="003C015C" w:rsidP="000D5398">
      <w:pPr>
        <w:pStyle w:val="BodyText"/>
        <w:rPr>
          <w:rFonts w:ascii="Arial" w:hAnsi="Arial" w:cs="Arial"/>
          <w:color w:val="auto"/>
        </w:rPr>
      </w:pPr>
    </w:p>
    <w:p w:rsidR="007F1172" w:rsidRDefault="008C358D" w:rsidP="00DA2F27">
      <w:pPr>
        <w:pStyle w:val="BodyText"/>
        <w:rPr>
          <w:rFonts w:ascii="Arial" w:hAnsi="Arial" w:cs="Arial"/>
          <w:color w:val="auto"/>
        </w:rPr>
      </w:pPr>
      <w:r w:rsidRPr="00DA2F27">
        <w:rPr>
          <w:rFonts w:ascii="Arial" w:hAnsi="Arial" w:cs="Arial"/>
          <w:color w:val="auto"/>
        </w:rPr>
        <w:t xml:space="preserve">For more information or enquiries, please contact Maryam Rouf on 0207 7715 521 or </w:t>
      </w:r>
      <w:hyperlink r:id="rId9" w:history="1">
        <w:r w:rsidRPr="00DA2F27">
          <w:rPr>
            <w:rStyle w:val="Hyperlink"/>
            <w:rFonts w:ascii="Arial" w:hAnsi="Arial" w:cs="Arial"/>
            <w:color w:val="auto"/>
          </w:rPr>
          <w:t>Maryam.rouf@towerhamlets.gov.uk</w:t>
        </w:r>
      </w:hyperlink>
      <w:r w:rsidRPr="00DA2F27">
        <w:rPr>
          <w:rFonts w:ascii="Arial" w:hAnsi="Arial" w:cs="Arial"/>
          <w:color w:val="auto"/>
        </w:rPr>
        <w:t>.</w:t>
      </w:r>
    </w:p>
    <w:p w:rsidR="003C015C" w:rsidRPr="00DA2F27" w:rsidRDefault="003C015C" w:rsidP="00DA2F27">
      <w:pPr>
        <w:pStyle w:val="BodyText"/>
        <w:rPr>
          <w:rFonts w:ascii="Arial" w:hAnsi="Arial" w:cs="Arial"/>
          <w:color w:val="auto"/>
        </w:rPr>
      </w:pPr>
    </w:p>
    <w:p w:rsidR="00B54805" w:rsidRPr="00DA2F27" w:rsidRDefault="00B54805" w:rsidP="00B54805">
      <w:pPr>
        <w:pStyle w:val="Heading2"/>
        <w:rPr>
          <w:rFonts w:ascii="Arial" w:hAnsi="Arial" w:cs="Arial"/>
          <w:b/>
          <w:color w:val="auto"/>
        </w:rPr>
      </w:pPr>
      <w:r w:rsidRPr="00DA2F27">
        <w:rPr>
          <w:rFonts w:ascii="Arial" w:hAnsi="Arial" w:cs="Arial"/>
          <w:b/>
          <w:color w:val="auto"/>
        </w:rPr>
        <w:lastRenderedPageBreak/>
        <w:t>Hate crime analysis and regular report - MET Police</w:t>
      </w:r>
    </w:p>
    <w:p w:rsidR="00C22CEA" w:rsidRPr="00DA2F27" w:rsidRDefault="00F67017" w:rsidP="00C22CEA">
      <w:pPr>
        <w:pStyle w:val="BodyText"/>
        <w:rPr>
          <w:rFonts w:ascii="Arial" w:hAnsi="Arial" w:cs="Arial"/>
          <w:color w:val="auto"/>
        </w:rPr>
      </w:pPr>
      <w:r w:rsidRPr="00DA2F27">
        <w:rPr>
          <w:rFonts w:ascii="Arial" w:hAnsi="Arial" w:cs="Arial"/>
          <w:color w:val="auto"/>
        </w:rPr>
        <w:t xml:space="preserve">Detective Inspector </w:t>
      </w:r>
      <w:r w:rsidR="0062072D" w:rsidRPr="00DA2F27">
        <w:rPr>
          <w:rFonts w:ascii="Arial" w:hAnsi="Arial" w:cs="Arial"/>
          <w:color w:val="auto"/>
        </w:rPr>
        <w:t>Necati reported on the latest faith hate crime data:</w:t>
      </w:r>
    </w:p>
    <w:p w:rsidR="00DA2F27" w:rsidRPr="00DA2F27" w:rsidRDefault="00DA2F27" w:rsidP="00C22CEA">
      <w:pPr>
        <w:pStyle w:val="BodyText"/>
        <w:rPr>
          <w:rFonts w:ascii="Arial" w:hAnsi="Arial" w:cs="Arial"/>
          <w:color w:val="auto"/>
        </w:rPr>
      </w:pPr>
    </w:p>
    <w:p w:rsidR="00C22CEA" w:rsidRPr="00DA2F27" w:rsidRDefault="006030B7" w:rsidP="0062072D">
      <w:pPr>
        <w:pStyle w:val="BodyText"/>
        <w:ind w:left="2160" w:hanging="1584"/>
        <w:rPr>
          <w:rFonts w:ascii="Arial" w:hAnsi="Arial" w:cs="Arial"/>
          <w:color w:val="auto"/>
        </w:rPr>
      </w:pPr>
      <w:r w:rsidRPr="00DA2F27">
        <w:rPr>
          <w:rFonts w:ascii="Arial" w:hAnsi="Arial" w:cs="Arial"/>
          <w:color w:val="auto"/>
        </w:rPr>
        <w:t>Anti-Semitic</w:t>
      </w:r>
      <w:r w:rsidR="0062072D" w:rsidRPr="00DA2F27">
        <w:rPr>
          <w:rFonts w:ascii="Arial" w:hAnsi="Arial" w:cs="Arial"/>
          <w:color w:val="auto"/>
        </w:rPr>
        <w:t xml:space="preserve">: </w:t>
      </w:r>
      <w:r w:rsidR="0062072D" w:rsidRPr="00DA2F27">
        <w:rPr>
          <w:rFonts w:ascii="Arial" w:hAnsi="Arial" w:cs="Arial"/>
          <w:color w:val="auto"/>
        </w:rPr>
        <w:tab/>
        <w:t>131 offences across the whole Metropolitan Police</w:t>
      </w:r>
      <w:r w:rsidR="00A129D7" w:rsidRPr="00DA2F27">
        <w:rPr>
          <w:rFonts w:ascii="Arial" w:hAnsi="Arial" w:cs="Arial"/>
          <w:color w:val="auto"/>
        </w:rPr>
        <w:t xml:space="preserve"> Service</w:t>
      </w:r>
      <w:r w:rsidR="003C015C">
        <w:rPr>
          <w:rFonts w:ascii="Arial" w:hAnsi="Arial" w:cs="Arial"/>
          <w:color w:val="auto"/>
        </w:rPr>
        <w:t>.</w:t>
      </w:r>
    </w:p>
    <w:p w:rsidR="0062072D" w:rsidRPr="00DA2F27" w:rsidRDefault="0062072D" w:rsidP="0062072D">
      <w:pPr>
        <w:pStyle w:val="BodyText"/>
        <w:ind w:left="2160" w:hanging="1584"/>
        <w:rPr>
          <w:rFonts w:ascii="Arial" w:hAnsi="Arial" w:cs="Arial"/>
          <w:color w:val="auto"/>
        </w:rPr>
      </w:pPr>
      <w:r w:rsidRPr="00DA2F27">
        <w:rPr>
          <w:rFonts w:ascii="Arial" w:hAnsi="Arial" w:cs="Arial"/>
          <w:color w:val="auto"/>
        </w:rPr>
        <w:tab/>
      </w:r>
      <w:r w:rsidR="00A129D7" w:rsidRPr="00DA2F27">
        <w:rPr>
          <w:rFonts w:ascii="Arial" w:hAnsi="Arial" w:cs="Arial"/>
          <w:color w:val="auto"/>
        </w:rPr>
        <w:t>1 offence reported in Tower Hamlets</w:t>
      </w:r>
      <w:r w:rsidR="003C015C">
        <w:rPr>
          <w:rFonts w:ascii="Arial" w:hAnsi="Arial" w:cs="Arial"/>
          <w:color w:val="auto"/>
        </w:rPr>
        <w:t>.</w:t>
      </w:r>
    </w:p>
    <w:p w:rsidR="00A129D7" w:rsidRPr="00DA2F27" w:rsidRDefault="00A129D7" w:rsidP="00DA2F27">
      <w:pPr>
        <w:pStyle w:val="BodyText"/>
        <w:spacing w:after="0"/>
        <w:ind w:left="2160" w:hanging="1584"/>
        <w:rPr>
          <w:rFonts w:ascii="Arial" w:hAnsi="Arial" w:cs="Arial"/>
          <w:color w:val="auto"/>
        </w:rPr>
      </w:pPr>
      <w:r w:rsidRPr="00DA2F27">
        <w:rPr>
          <w:rFonts w:ascii="Arial" w:hAnsi="Arial" w:cs="Arial"/>
          <w:color w:val="auto"/>
        </w:rPr>
        <w:t>When compared to the same time period twel</w:t>
      </w:r>
      <w:r w:rsidR="00DA2F27" w:rsidRPr="00DA2F27">
        <w:rPr>
          <w:rFonts w:ascii="Arial" w:hAnsi="Arial" w:cs="Arial"/>
          <w:color w:val="auto"/>
        </w:rPr>
        <w:t xml:space="preserve">ve months ago, there has </w:t>
      </w:r>
    </w:p>
    <w:p w:rsidR="00DA2F27" w:rsidRPr="00DA2F27" w:rsidRDefault="00DA2F27" w:rsidP="00DA2F27">
      <w:pPr>
        <w:pStyle w:val="BodyText"/>
        <w:spacing w:after="0"/>
        <w:ind w:left="2160" w:hanging="1584"/>
        <w:rPr>
          <w:rFonts w:ascii="Arial" w:hAnsi="Arial" w:cs="Arial"/>
          <w:color w:val="auto"/>
        </w:rPr>
      </w:pPr>
      <w:r w:rsidRPr="00DA2F27">
        <w:rPr>
          <w:rFonts w:ascii="Arial" w:hAnsi="Arial" w:cs="Arial"/>
          <w:color w:val="auto"/>
        </w:rPr>
        <w:t>been a slight reduction in offences.</w:t>
      </w:r>
    </w:p>
    <w:p w:rsidR="00DA28AB" w:rsidRPr="00DA2F27" w:rsidRDefault="00DA28AB" w:rsidP="00A129D7">
      <w:pPr>
        <w:pStyle w:val="BodyText"/>
        <w:spacing w:after="0"/>
        <w:ind w:left="2160" w:hanging="1584"/>
        <w:rPr>
          <w:rFonts w:ascii="Arial" w:hAnsi="Arial" w:cs="Arial"/>
          <w:color w:val="auto"/>
        </w:rPr>
      </w:pPr>
    </w:p>
    <w:p w:rsidR="00DA28AB" w:rsidRPr="00DA2F27" w:rsidRDefault="006030B7" w:rsidP="00A129D7">
      <w:pPr>
        <w:pStyle w:val="BodyText"/>
        <w:spacing w:after="0"/>
        <w:ind w:left="2160" w:hanging="1584"/>
        <w:rPr>
          <w:rFonts w:ascii="Arial" w:hAnsi="Arial" w:cs="Arial"/>
          <w:color w:val="auto"/>
        </w:rPr>
      </w:pPr>
      <w:r w:rsidRPr="00DA2F27">
        <w:rPr>
          <w:rFonts w:ascii="Arial" w:hAnsi="Arial" w:cs="Arial"/>
          <w:color w:val="auto"/>
        </w:rPr>
        <w:t>Islamophobia</w:t>
      </w:r>
      <w:r w:rsidR="00DA28AB" w:rsidRPr="00DA2F27">
        <w:rPr>
          <w:rFonts w:ascii="Arial" w:hAnsi="Arial" w:cs="Arial"/>
          <w:color w:val="auto"/>
        </w:rPr>
        <w:t>:</w:t>
      </w:r>
      <w:r w:rsidR="00DA28AB" w:rsidRPr="00DA2F27">
        <w:rPr>
          <w:rFonts w:ascii="Arial" w:hAnsi="Arial" w:cs="Arial"/>
          <w:color w:val="auto"/>
        </w:rPr>
        <w:tab/>
        <w:t>199 offences across the whole Metropolitan Police Service.</w:t>
      </w:r>
    </w:p>
    <w:p w:rsidR="00DA28AB" w:rsidRPr="00DA2F27" w:rsidRDefault="00DA28AB" w:rsidP="00A129D7">
      <w:pPr>
        <w:pStyle w:val="BodyText"/>
        <w:spacing w:after="0"/>
        <w:ind w:left="2160" w:hanging="1584"/>
        <w:rPr>
          <w:rFonts w:ascii="Arial" w:hAnsi="Arial" w:cs="Arial"/>
          <w:color w:val="auto"/>
        </w:rPr>
      </w:pPr>
      <w:r w:rsidRPr="00DA2F27">
        <w:rPr>
          <w:rFonts w:ascii="Arial" w:hAnsi="Arial" w:cs="Arial"/>
          <w:color w:val="auto"/>
        </w:rPr>
        <w:tab/>
        <w:t>22 offences reported in Tower Hamlets.</w:t>
      </w:r>
    </w:p>
    <w:p w:rsidR="00C22CEA" w:rsidRPr="00DA2F27" w:rsidRDefault="00DA28AB" w:rsidP="00DA28AB">
      <w:pPr>
        <w:pStyle w:val="BodyText"/>
        <w:rPr>
          <w:rFonts w:ascii="Arial" w:hAnsi="Arial" w:cs="Arial"/>
          <w:color w:val="auto"/>
        </w:rPr>
      </w:pPr>
      <w:r w:rsidRPr="00DA2F27">
        <w:rPr>
          <w:rFonts w:ascii="Arial" w:hAnsi="Arial" w:cs="Arial"/>
          <w:color w:val="auto"/>
        </w:rPr>
        <w:t>When compared to the same time period twelve months ago, there has been a slight increase of 9 offences.</w:t>
      </w:r>
    </w:p>
    <w:p w:rsidR="00DA2F27" w:rsidRPr="00DA2F27" w:rsidRDefault="00DA2F27" w:rsidP="00DA28AB">
      <w:pPr>
        <w:pStyle w:val="BodyText"/>
        <w:rPr>
          <w:rFonts w:ascii="Arial" w:hAnsi="Arial" w:cs="Arial"/>
          <w:color w:val="auto"/>
        </w:rPr>
      </w:pPr>
    </w:p>
    <w:p w:rsidR="00C22CEA" w:rsidRPr="00DA2F27" w:rsidRDefault="00DA28AB" w:rsidP="00C22CEA">
      <w:pPr>
        <w:pStyle w:val="BodyText"/>
        <w:rPr>
          <w:rFonts w:ascii="Arial" w:hAnsi="Arial" w:cs="Arial"/>
          <w:color w:val="auto"/>
        </w:rPr>
      </w:pPr>
      <w:r w:rsidRPr="00DA2F27">
        <w:rPr>
          <w:rFonts w:ascii="Arial" w:hAnsi="Arial" w:cs="Arial"/>
          <w:color w:val="auto"/>
        </w:rPr>
        <w:t>Central East Basic C</w:t>
      </w:r>
      <w:r w:rsidR="00C22CEA" w:rsidRPr="00DA2F27">
        <w:rPr>
          <w:rFonts w:ascii="Arial" w:hAnsi="Arial" w:cs="Arial"/>
          <w:color w:val="auto"/>
        </w:rPr>
        <w:t>o</w:t>
      </w:r>
      <w:r w:rsidRPr="00DA2F27">
        <w:rPr>
          <w:rFonts w:ascii="Arial" w:hAnsi="Arial" w:cs="Arial"/>
          <w:color w:val="auto"/>
        </w:rPr>
        <w:t>mmand Unit will be recruiting a Hate Crime O</w:t>
      </w:r>
      <w:r w:rsidR="00C22CEA" w:rsidRPr="00DA2F27">
        <w:rPr>
          <w:rFonts w:ascii="Arial" w:hAnsi="Arial" w:cs="Arial"/>
          <w:color w:val="auto"/>
        </w:rPr>
        <w:t>fficer</w:t>
      </w:r>
      <w:r w:rsidRPr="00DA2F27">
        <w:rPr>
          <w:rFonts w:ascii="Arial" w:hAnsi="Arial" w:cs="Arial"/>
          <w:color w:val="auto"/>
        </w:rPr>
        <w:t xml:space="preserve"> that will specifically deal with</w:t>
      </w:r>
      <w:r w:rsidR="00C22CEA" w:rsidRPr="00DA2F27">
        <w:rPr>
          <w:rFonts w:ascii="Arial" w:hAnsi="Arial" w:cs="Arial"/>
          <w:color w:val="auto"/>
        </w:rPr>
        <w:t xml:space="preserve"> </w:t>
      </w:r>
      <w:r w:rsidRPr="00DA2F27">
        <w:rPr>
          <w:rFonts w:ascii="Arial" w:hAnsi="Arial" w:cs="Arial"/>
          <w:color w:val="auto"/>
        </w:rPr>
        <w:t xml:space="preserve">crimes </w:t>
      </w:r>
      <w:r w:rsidR="009F0383" w:rsidRPr="00DA2F27">
        <w:rPr>
          <w:rFonts w:ascii="Arial" w:hAnsi="Arial" w:cs="Arial"/>
          <w:color w:val="auto"/>
        </w:rPr>
        <w:t>such as</w:t>
      </w:r>
      <w:r w:rsidRPr="00DA2F27">
        <w:rPr>
          <w:rFonts w:ascii="Arial" w:hAnsi="Arial" w:cs="Arial"/>
          <w:color w:val="auto"/>
        </w:rPr>
        <w:t xml:space="preserve"> faith hate and disability hate and so on. </w:t>
      </w:r>
    </w:p>
    <w:p w:rsidR="00DA2F27" w:rsidRPr="00DA2F27" w:rsidRDefault="00DA2F27" w:rsidP="00C22CEA">
      <w:pPr>
        <w:pStyle w:val="BodyText"/>
        <w:rPr>
          <w:rFonts w:ascii="Arial" w:hAnsi="Arial" w:cs="Arial"/>
          <w:color w:val="auto"/>
        </w:rPr>
      </w:pPr>
    </w:p>
    <w:p w:rsidR="00E92C02" w:rsidRPr="00DA2F27" w:rsidRDefault="009F0383" w:rsidP="00DA2F27">
      <w:pPr>
        <w:pStyle w:val="BodyText"/>
        <w:rPr>
          <w:rFonts w:ascii="Arial" w:hAnsi="Arial" w:cs="Arial"/>
          <w:color w:val="auto"/>
        </w:rPr>
      </w:pPr>
      <w:r w:rsidRPr="00DA2F27">
        <w:rPr>
          <w:rFonts w:ascii="Arial" w:hAnsi="Arial" w:cs="Arial"/>
          <w:i/>
          <w:color w:val="auto"/>
        </w:rPr>
        <w:t>Fait</w:t>
      </w:r>
      <w:r w:rsidR="00DA28AB" w:rsidRPr="00DA2F27">
        <w:rPr>
          <w:rFonts w:ascii="Arial" w:hAnsi="Arial" w:cs="Arial"/>
          <w:i/>
          <w:color w:val="auto"/>
        </w:rPr>
        <w:t>h</w:t>
      </w:r>
      <w:r w:rsidRPr="00DA2F27">
        <w:rPr>
          <w:rFonts w:ascii="Arial" w:hAnsi="Arial" w:cs="Arial"/>
          <w:i/>
          <w:color w:val="auto"/>
        </w:rPr>
        <w:t xml:space="preserve"> </w:t>
      </w:r>
      <w:r w:rsidR="00DA28AB" w:rsidRPr="00DA2F27">
        <w:rPr>
          <w:rFonts w:ascii="Arial" w:hAnsi="Arial" w:cs="Arial"/>
          <w:i/>
          <w:color w:val="auto"/>
        </w:rPr>
        <w:t>Hate Incident at Central Foundation Girls School</w:t>
      </w:r>
      <w:r w:rsidR="00DA28AB" w:rsidRPr="00DA2F27">
        <w:rPr>
          <w:rFonts w:ascii="Arial" w:hAnsi="Arial" w:cs="Arial"/>
          <w:color w:val="auto"/>
        </w:rPr>
        <w:t xml:space="preserve">: </w:t>
      </w:r>
      <w:r w:rsidRPr="00DA2F27">
        <w:rPr>
          <w:rFonts w:ascii="Arial" w:hAnsi="Arial" w:cs="Arial"/>
          <w:color w:val="auto"/>
        </w:rPr>
        <w:t xml:space="preserve">Alan Green noted that there was an incident at the school that involved Muslim girls being filmed on a mobile phone, with the perpetrator commentating the film with abusive language about girls and faith. The video was then put onto the internet. There was a silent protest at the school grounds today and DI Necati confirmed that the investigation was still ongoing and moving in the right direction. </w:t>
      </w:r>
    </w:p>
    <w:p w:rsidR="000E65D0" w:rsidRPr="00DA2F27" w:rsidRDefault="000E65D0" w:rsidP="00B54805">
      <w:pPr>
        <w:pStyle w:val="Heading2"/>
        <w:rPr>
          <w:rFonts w:ascii="Arial" w:hAnsi="Arial" w:cs="Arial"/>
          <w:b/>
          <w:color w:val="auto"/>
        </w:rPr>
      </w:pPr>
      <w:r w:rsidRPr="00DA2F27">
        <w:rPr>
          <w:rFonts w:ascii="Arial" w:hAnsi="Arial" w:cs="Arial"/>
          <w:b/>
          <w:color w:val="auto"/>
        </w:rPr>
        <w:t>Hate Crime Champions</w:t>
      </w:r>
    </w:p>
    <w:p w:rsidR="000E65D0" w:rsidRPr="00DA2F27" w:rsidRDefault="000E65D0" w:rsidP="000E65D0">
      <w:pPr>
        <w:pStyle w:val="BodyText"/>
        <w:rPr>
          <w:rFonts w:ascii="Arial" w:hAnsi="Arial" w:cs="Arial"/>
          <w:color w:val="auto"/>
        </w:rPr>
      </w:pPr>
      <w:r w:rsidRPr="00DA2F27">
        <w:rPr>
          <w:rFonts w:ascii="Arial" w:hAnsi="Arial" w:cs="Arial"/>
          <w:color w:val="auto"/>
        </w:rPr>
        <w:t xml:space="preserve">Samantha Ming and Lydia Warren of BartsAbility highlighted the great </w:t>
      </w:r>
      <w:r w:rsidR="00DA2F27" w:rsidRPr="00DA2F27">
        <w:rPr>
          <w:rFonts w:ascii="Arial" w:hAnsi="Arial" w:cs="Arial"/>
          <w:color w:val="auto"/>
        </w:rPr>
        <w:t>work</w:t>
      </w:r>
      <w:r w:rsidRPr="00DA2F27">
        <w:rPr>
          <w:rFonts w:ascii="Arial" w:hAnsi="Arial" w:cs="Arial"/>
          <w:color w:val="auto"/>
        </w:rPr>
        <w:t xml:space="preserve"> being done by No Place for Hate. No Place for Hate hopes to raise awareness of hate crimes within the community and empower people to report them.   Samantha explained that to become a champion, you attend a four-day course that is run by Tower Hamlets Council – this helps you learn about the different types of hate crime and how to report them.  You then sign a pledge to commit to combatting prejudice, reaching out to targets of hate and promote respect for all people in the borough.  </w:t>
      </w:r>
      <w:r w:rsidR="003C015C">
        <w:rPr>
          <w:rFonts w:ascii="Arial" w:hAnsi="Arial" w:cs="Arial"/>
          <w:color w:val="auto"/>
        </w:rPr>
        <w:t xml:space="preserve">More information can be found </w:t>
      </w:r>
      <w:hyperlink r:id="rId10" w:history="1">
        <w:r w:rsidR="003C015C" w:rsidRPr="003C015C">
          <w:rPr>
            <w:rStyle w:val="Hyperlink"/>
            <w:rFonts w:ascii="Arial" w:hAnsi="Arial" w:cs="Arial"/>
          </w:rPr>
          <w:t>here</w:t>
        </w:r>
      </w:hyperlink>
      <w:r w:rsidR="003C015C">
        <w:rPr>
          <w:rFonts w:ascii="Arial" w:hAnsi="Arial" w:cs="Arial"/>
          <w:color w:val="auto"/>
        </w:rPr>
        <w:t xml:space="preserve">. </w:t>
      </w:r>
    </w:p>
    <w:p w:rsidR="00DA2F27" w:rsidRPr="00DA2F27" w:rsidRDefault="00DA2F27" w:rsidP="000E65D0">
      <w:pPr>
        <w:pStyle w:val="BodyText"/>
        <w:rPr>
          <w:rFonts w:ascii="Arial" w:hAnsi="Arial" w:cs="Arial"/>
          <w:color w:val="auto"/>
        </w:rPr>
      </w:pPr>
    </w:p>
    <w:p w:rsidR="000E65D0" w:rsidRPr="00DA2F27" w:rsidRDefault="000E65D0" w:rsidP="000E65D0">
      <w:pPr>
        <w:pStyle w:val="BodyText"/>
        <w:rPr>
          <w:rFonts w:ascii="Arial" w:hAnsi="Arial" w:cs="Arial"/>
          <w:color w:val="auto"/>
        </w:rPr>
      </w:pPr>
      <w:r w:rsidRPr="00DA2F27">
        <w:rPr>
          <w:rFonts w:ascii="Arial" w:hAnsi="Arial" w:cs="Arial"/>
          <w:color w:val="auto"/>
        </w:rPr>
        <w:t xml:space="preserve">Alan Green pointed out that there is a lack of knowledge over how to report hate crimes and sadly some victims feel that the hate is normal because they become so used to it. There is also a sense of authorities not taking the reports seriously. Learnings are forgotten very quickly and must continue to be reinforced – this is done very effectively by real life people i.e. Hate Crime Champions. </w:t>
      </w:r>
    </w:p>
    <w:p w:rsidR="00DA2F27" w:rsidRPr="00DA2F27" w:rsidRDefault="00DA2F27" w:rsidP="000E65D0">
      <w:pPr>
        <w:pStyle w:val="BodyText"/>
        <w:rPr>
          <w:rFonts w:ascii="Arial" w:hAnsi="Arial" w:cs="Arial"/>
          <w:color w:val="auto"/>
        </w:rPr>
      </w:pPr>
    </w:p>
    <w:p w:rsidR="000E65D0" w:rsidRPr="00DA2F27" w:rsidRDefault="000E65D0" w:rsidP="000E65D0">
      <w:pPr>
        <w:pStyle w:val="BodyText"/>
        <w:rPr>
          <w:rFonts w:ascii="Arial" w:hAnsi="Arial" w:cs="Arial"/>
          <w:color w:val="auto"/>
        </w:rPr>
      </w:pPr>
      <w:r w:rsidRPr="00DA2F27">
        <w:rPr>
          <w:rFonts w:ascii="Arial" w:hAnsi="Arial" w:cs="Arial"/>
          <w:color w:val="auto"/>
        </w:rPr>
        <w:lastRenderedPageBreak/>
        <w:t>DI Necati stated that under reporting of such crimes is a big issue and extended reassurance that all reports are taken seriously.</w:t>
      </w:r>
    </w:p>
    <w:p w:rsidR="000E65D0" w:rsidRPr="00DA2F27" w:rsidRDefault="000E65D0" w:rsidP="000E65D0">
      <w:pPr>
        <w:pStyle w:val="BodyText"/>
        <w:rPr>
          <w:color w:val="auto"/>
        </w:rPr>
      </w:pPr>
    </w:p>
    <w:p w:rsidR="000E65D0" w:rsidRPr="00DA2F27" w:rsidRDefault="000E65D0" w:rsidP="00B54805">
      <w:pPr>
        <w:pStyle w:val="Heading2"/>
        <w:rPr>
          <w:rFonts w:ascii="Arial" w:hAnsi="Arial" w:cs="Arial"/>
          <w:b/>
          <w:color w:val="auto"/>
        </w:rPr>
      </w:pPr>
      <w:r w:rsidRPr="00DA2F27">
        <w:rPr>
          <w:rFonts w:ascii="Arial" w:hAnsi="Arial" w:cs="Arial"/>
          <w:b/>
          <w:color w:val="auto"/>
        </w:rPr>
        <w:t xml:space="preserve">Holocaust Memorial Day </w:t>
      </w:r>
    </w:p>
    <w:p w:rsidR="00DA2F27" w:rsidRPr="00DA2F27" w:rsidRDefault="000E65D0" w:rsidP="000E65D0">
      <w:pPr>
        <w:pStyle w:val="BodyText"/>
        <w:rPr>
          <w:rFonts w:ascii="Arial" w:hAnsi="Arial" w:cs="Arial"/>
          <w:color w:val="auto"/>
        </w:rPr>
      </w:pPr>
      <w:r w:rsidRPr="00DA2F27">
        <w:rPr>
          <w:rFonts w:ascii="Arial" w:hAnsi="Arial" w:cs="Arial"/>
          <w:color w:val="auto"/>
        </w:rPr>
        <w:t xml:space="preserve">Leon Silver spoke on the </w:t>
      </w:r>
      <w:r w:rsidR="006030B7" w:rsidRPr="00DA2F27">
        <w:rPr>
          <w:rFonts w:ascii="Arial" w:hAnsi="Arial" w:cs="Arial"/>
          <w:color w:val="auto"/>
        </w:rPr>
        <w:t>annual</w:t>
      </w:r>
      <w:r w:rsidRPr="00DA2F27">
        <w:rPr>
          <w:rFonts w:ascii="Arial" w:hAnsi="Arial" w:cs="Arial"/>
          <w:color w:val="auto"/>
        </w:rPr>
        <w:t xml:space="preserve"> Holocaust Memorial event at the synagogue, which </w:t>
      </w:r>
      <w:r w:rsidR="006030B7" w:rsidRPr="00DA2F27">
        <w:rPr>
          <w:rFonts w:ascii="Arial" w:hAnsi="Arial" w:cs="Arial"/>
          <w:color w:val="auto"/>
        </w:rPr>
        <w:t>featured various</w:t>
      </w:r>
      <w:r w:rsidRPr="00DA2F27">
        <w:rPr>
          <w:rFonts w:ascii="Arial" w:hAnsi="Arial" w:cs="Arial"/>
          <w:color w:val="auto"/>
        </w:rPr>
        <w:t xml:space="preserve"> of speakers of differing faiths including: THIFF’s own members Reverend Alan Green and Jan McHarry and Ram Chandra Saha.  The Mayor of Tower Hamlets, John Biggs also attended. </w:t>
      </w:r>
    </w:p>
    <w:p w:rsidR="00DA2F27" w:rsidRPr="00DA2F27" w:rsidRDefault="00DA2F27" w:rsidP="000E65D0">
      <w:pPr>
        <w:pStyle w:val="BodyText"/>
        <w:rPr>
          <w:rFonts w:ascii="Arial" w:hAnsi="Arial" w:cs="Arial"/>
          <w:color w:val="auto"/>
        </w:rPr>
      </w:pPr>
    </w:p>
    <w:p w:rsidR="00DA2F27" w:rsidRPr="00DA2F27" w:rsidRDefault="000E65D0" w:rsidP="000E65D0">
      <w:pPr>
        <w:pStyle w:val="BodyText"/>
        <w:rPr>
          <w:rFonts w:ascii="Arial" w:hAnsi="Arial" w:cs="Arial"/>
          <w:color w:val="auto"/>
        </w:rPr>
      </w:pPr>
      <w:r w:rsidRPr="00DA2F27">
        <w:rPr>
          <w:rFonts w:ascii="Arial" w:hAnsi="Arial" w:cs="Arial"/>
          <w:color w:val="auto"/>
        </w:rPr>
        <w:t xml:space="preserve">The theme was ‘Torn from Home’, reflecting on the effects of communities being wrenched from their homes due to the threat or act of genocide.  Attendees from the forum that were at the event commended Leon for his fantastic efforts to put on such a moving event – noting that a very difficult topic to broach was brilliantly done and spoken about with passion.  </w:t>
      </w:r>
    </w:p>
    <w:p w:rsidR="000E65D0" w:rsidRPr="00DA2F27" w:rsidRDefault="000E65D0" w:rsidP="000E65D0">
      <w:pPr>
        <w:pStyle w:val="BodyText"/>
        <w:rPr>
          <w:rFonts w:ascii="Arial" w:hAnsi="Arial" w:cs="Arial"/>
          <w:color w:val="auto"/>
        </w:rPr>
      </w:pPr>
      <w:r w:rsidRPr="00DA2F27">
        <w:rPr>
          <w:rFonts w:ascii="Arial" w:hAnsi="Arial" w:cs="Arial"/>
          <w:color w:val="auto"/>
        </w:rPr>
        <w:t xml:space="preserve">Leon extended his thanks to Alison Denning from Tower Hamlets Council for her assistance too, as well as Jan McHarry and Sigrid Werner. </w:t>
      </w:r>
    </w:p>
    <w:p w:rsidR="000E65D0" w:rsidRPr="00DA2F27" w:rsidRDefault="000E65D0" w:rsidP="000E65D0">
      <w:pPr>
        <w:pStyle w:val="BodyText"/>
        <w:rPr>
          <w:color w:val="auto"/>
        </w:rPr>
      </w:pPr>
    </w:p>
    <w:p w:rsidR="00B54805" w:rsidRPr="00DA2F27" w:rsidRDefault="00B54805" w:rsidP="00B54805">
      <w:pPr>
        <w:pStyle w:val="Heading2"/>
        <w:rPr>
          <w:rFonts w:ascii="Arial" w:hAnsi="Arial" w:cs="Arial"/>
          <w:b/>
          <w:color w:val="auto"/>
        </w:rPr>
      </w:pPr>
      <w:r w:rsidRPr="00DA2F27">
        <w:rPr>
          <w:rFonts w:ascii="Arial" w:hAnsi="Arial" w:cs="Arial"/>
          <w:b/>
          <w:color w:val="auto"/>
        </w:rPr>
        <w:t>General Information</w:t>
      </w:r>
    </w:p>
    <w:p w:rsidR="000E65D0" w:rsidRPr="00DA2F27" w:rsidRDefault="000E65D0" w:rsidP="000E65D0">
      <w:pPr>
        <w:pStyle w:val="BodyText"/>
        <w:rPr>
          <w:rFonts w:ascii="Arial" w:hAnsi="Arial" w:cs="Arial"/>
          <w:color w:val="auto"/>
        </w:rPr>
      </w:pPr>
      <w:r w:rsidRPr="00DA2F27">
        <w:rPr>
          <w:rFonts w:ascii="Arial" w:hAnsi="Arial" w:cs="Arial"/>
          <w:color w:val="auto"/>
        </w:rPr>
        <w:t xml:space="preserve">Muslims Against </w:t>
      </w:r>
      <w:r w:rsidR="006030B7" w:rsidRPr="00DA2F27">
        <w:rPr>
          <w:rFonts w:ascii="Arial" w:hAnsi="Arial" w:cs="Arial"/>
          <w:color w:val="auto"/>
        </w:rPr>
        <w:t>Anti-Semitism</w:t>
      </w:r>
      <w:r w:rsidRPr="00DA2F27">
        <w:rPr>
          <w:rFonts w:ascii="Arial" w:hAnsi="Arial" w:cs="Arial"/>
          <w:color w:val="auto"/>
        </w:rPr>
        <w:t xml:space="preserve"> event, 29</w:t>
      </w:r>
      <w:r w:rsidRPr="00DA2F27">
        <w:rPr>
          <w:rFonts w:ascii="Arial" w:hAnsi="Arial" w:cs="Arial"/>
          <w:color w:val="auto"/>
          <w:vertAlign w:val="superscript"/>
        </w:rPr>
        <w:t>th</w:t>
      </w:r>
      <w:r w:rsidRPr="00DA2F27">
        <w:rPr>
          <w:rFonts w:ascii="Arial" w:hAnsi="Arial" w:cs="Arial"/>
          <w:color w:val="auto"/>
        </w:rPr>
        <w:t xml:space="preserve"> January – 6-7.30pm at JW3 341-351 Finchley Road, NW3 6ET.</w:t>
      </w:r>
      <w:r w:rsidR="006030B7" w:rsidRPr="00DA2F27">
        <w:rPr>
          <w:rFonts w:ascii="Arial" w:hAnsi="Arial" w:cs="Arial"/>
          <w:color w:val="auto"/>
        </w:rPr>
        <w:t xml:space="preserve">  Muslim and Jewish people standing together in remembering the Holocaust. </w:t>
      </w:r>
    </w:p>
    <w:p w:rsidR="00DA2F27" w:rsidRPr="00DA2F27" w:rsidRDefault="00DA2F27" w:rsidP="000E65D0">
      <w:pPr>
        <w:pStyle w:val="BodyText"/>
        <w:rPr>
          <w:rFonts w:ascii="Arial" w:hAnsi="Arial" w:cs="Arial"/>
          <w:color w:val="auto"/>
        </w:rPr>
      </w:pPr>
    </w:p>
    <w:p w:rsidR="000E65D0" w:rsidRPr="00DA2F27" w:rsidRDefault="000E65D0" w:rsidP="000E65D0">
      <w:pPr>
        <w:pStyle w:val="BodyText"/>
        <w:rPr>
          <w:rFonts w:ascii="Arial" w:hAnsi="Arial" w:cs="Arial"/>
          <w:color w:val="auto"/>
        </w:rPr>
      </w:pPr>
      <w:r w:rsidRPr="00DA2F27">
        <w:rPr>
          <w:rFonts w:ascii="Arial" w:hAnsi="Arial" w:cs="Arial"/>
          <w:color w:val="auto"/>
        </w:rPr>
        <w:t xml:space="preserve">One Creation will be performing at Southwark Cathedral in 2020. Artists attempt to </w:t>
      </w:r>
      <w:r w:rsidR="00012223" w:rsidRPr="00DA2F27">
        <w:rPr>
          <w:rFonts w:ascii="Arial" w:hAnsi="Arial" w:cs="Arial"/>
          <w:color w:val="auto"/>
        </w:rPr>
        <w:t xml:space="preserve">provide a multimedia response to extremism.   Forum attendee Alice Sielle’s artwork will be projected behind the performers and the team are also busy fund raising at the moment. </w:t>
      </w:r>
      <w:r w:rsidR="006030B7" w:rsidRPr="00DA2F27">
        <w:rPr>
          <w:rFonts w:ascii="Arial" w:hAnsi="Arial" w:cs="Arial"/>
          <w:color w:val="auto"/>
        </w:rPr>
        <w:t xml:space="preserve"> </w:t>
      </w:r>
      <w:hyperlink r:id="rId11" w:history="1">
        <w:r w:rsidR="006030B7" w:rsidRPr="00DA2F27">
          <w:rPr>
            <w:rStyle w:val="Hyperlink"/>
            <w:rFonts w:ascii="Arial" w:hAnsi="Arial" w:cs="Arial"/>
            <w:color w:val="auto"/>
          </w:rPr>
          <w:t>Here</w:t>
        </w:r>
      </w:hyperlink>
      <w:r w:rsidR="006030B7" w:rsidRPr="00DA2F27">
        <w:rPr>
          <w:rFonts w:ascii="Arial" w:hAnsi="Arial" w:cs="Arial"/>
          <w:color w:val="auto"/>
        </w:rPr>
        <w:t xml:space="preserve"> is more information.</w:t>
      </w:r>
    </w:p>
    <w:p w:rsidR="00DA2F27" w:rsidRPr="00DA2F27" w:rsidRDefault="00DA2F27" w:rsidP="000E65D0">
      <w:pPr>
        <w:pStyle w:val="BodyText"/>
        <w:rPr>
          <w:rFonts w:ascii="Arial" w:hAnsi="Arial" w:cs="Arial"/>
          <w:color w:val="auto"/>
        </w:rPr>
      </w:pPr>
    </w:p>
    <w:p w:rsidR="00012223" w:rsidRPr="00DA2F27" w:rsidRDefault="00012223" w:rsidP="000E65D0">
      <w:pPr>
        <w:pStyle w:val="BodyText"/>
        <w:rPr>
          <w:rFonts w:ascii="Arial" w:hAnsi="Arial" w:cs="Arial"/>
          <w:color w:val="auto"/>
        </w:rPr>
      </w:pPr>
      <w:r w:rsidRPr="00DA2F27">
        <w:rPr>
          <w:rFonts w:ascii="Arial" w:hAnsi="Arial" w:cs="Arial"/>
          <w:color w:val="auto"/>
        </w:rPr>
        <w:t>Visit my Mosque day, various places in the borough including East London Mosque and Darulummah Centre, 3</w:t>
      </w:r>
      <w:r w:rsidRPr="00DA2F27">
        <w:rPr>
          <w:rFonts w:ascii="Arial" w:hAnsi="Arial" w:cs="Arial"/>
          <w:color w:val="auto"/>
          <w:vertAlign w:val="superscript"/>
        </w:rPr>
        <w:t>rd</w:t>
      </w:r>
      <w:r w:rsidRPr="00DA2F27">
        <w:rPr>
          <w:rFonts w:ascii="Arial" w:hAnsi="Arial" w:cs="Arial"/>
          <w:color w:val="auto"/>
        </w:rPr>
        <w:t xml:space="preserve"> March 2019 – see </w:t>
      </w:r>
      <w:hyperlink r:id="rId12" w:history="1">
        <w:r w:rsidRPr="00DA2F27">
          <w:rPr>
            <w:rStyle w:val="Hyperlink"/>
            <w:rFonts w:ascii="Arial" w:hAnsi="Arial" w:cs="Arial"/>
            <w:color w:val="auto"/>
          </w:rPr>
          <w:t>here</w:t>
        </w:r>
      </w:hyperlink>
      <w:r w:rsidRPr="00DA2F27">
        <w:rPr>
          <w:rFonts w:ascii="Arial" w:hAnsi="Arial" w:cs="Arial"/>
          <w:color w:val="auto"/>
        </w:rPr>
        <w:t xml:space="preserve"> for details.</w:t>
      </w:r>
    </w:p>
    <w:p w:rsidR="00DA2F27" w:rsidRPr="00DA2F27" w:rsidRDefault="00DA2F27" w:rsidP="000E65D0">
      <w:pPr>
        <w:pStyle w:val="BodyText"/>
        <w:rPr>
          <w:rFonts w:ascii="Arial" w:hAnsi="Arial" w:cs="Arial"/>
          <w:color w:val="auto"/>
        </w:rPr>
      </w:pPr>
    </w:p>
    <w:p w:rsidR="00012223" w:rsidRPr="00DA2F27" w:rsidRDefault="00012223" w:rsidP="000E65D0">
      <w:pPr>
        <w:pStyle w:val="BodyText"/>
        <w:rPr>
          <w:rFonts w:ascii="Arial" w:hAnsi="Arial" w:cs="Arial"/>
          <w:color w:val="auto"/>
        </w:rPr>
      </w:pPr>
      <w:r w:rsidRPr="00DA2F27">
        <w:rPr>
          <w:rFonts w:ascii="Arial" w:hAnsi="Arial" w:cs="Arial"/>
          <w:color w:val="auto"/>
        </w:rPr>
        <w:t>20</w:t>
      </w:r>
      <w:r w:rsidRPr="00DA2F27">
        <w:rPr>
          <w:rFonts w:ascii="Arial" w:hAnsi="Arial" w:cs="Arial"/>
          <w:color w:val="auto"/>
          <w:vertAlign w:val="superscript"/>
        </w:rPr>
        <w:t>th</w:t>
      </w:r>
      <w:r w:rsidRPr="00DA2F27">
        <w:rPr>
          <w:rFonts w:ascii="Arial" w:hAnsi="Arial" w:cs="Arial"/>
          <w:color w:val="auto"/>
        </w:rPr>
        <w:t xml:space="preserve"> anniversary of Brick Lan Bombing – Commemoration event on Wednesday 24</w:t>
      </w:r>
      <w:r w:rsidRPr="00DA2F27">
        <w:rPr>
          <w:rFonts w:ascii="Arial" w:hAnsi="Arial" w:cs="Arial"/>
          <w:color w:val="auto"/>
          <w:vertAlign w:val="superscript"/>
        </w:rPr>
        <w:t>th</w:t>
      </w:r>
      <w:r w:rsidRPr="00DA2F27">
        <w:rPr>
          <w:rFonts w:ascii="Arial" w:hAnsi="Arial" w:cs="Arial"/>
          <w:color w:val="auto"/>
        </w:rPr>
        <w:t xml:space="preserve"> April – more information will be shared when available. </w:t>
      </w:r>
    </w:p>
    <w:p w:rsidR="00DA2F27" w:rsidRPr="00DA2F27" w:rsidRDefault="00DA2F27" w:rsidP="000E65D0">
      <w:pPr>
        <w:pStyle w:val="BodyText"/>
        <w:rPr>
          <w:rFonts w:ascii="Arial" w:hAnsi="Arial" w:cs="Arial"/>
          <w:color w:val="auto"/>
        </w:rPr>
      </w:pPr>
    </w:p>
    <w:p w:rsidR="00012223" w:rsidRPr="00DA2F27" w:rsidRDefault="00012223" w:rsidP="000E65D0">
      <w:pPr>
        <w:pStyle w:val="BodyText"/>
        <w:rPr>
          <w:rFonts w:ascii="Arial" w:hAnsi="Arial" w:cs="Arial"/>
          <w:color w:val="auto"/>
        </w:rPr>
      </w:pPr>
      <w:r w:rsidRPr="00DA2F27">
        <w:rPr>
          <w:rFonts w:ascii="Arial" w:hAnsi="Arial" w:cs="Arial"/>
          <w:color w:val="auto"/>
        </w:rPr>
        <w:t xml:space="preserve">Tower Hamlets Fair Trade Group has </w:t>
      </w:r>
      <w:r w:rsidR="006030B7" w:rsidRPr="00DA2F27">
        <w:rPr>
          <w:rFonts w:ascii="Arial" w:hAnsi="Arial" w:cs="Arial"/>
          <w:color w:val="auto"/>
        </w:rPr>
        <w:t>its</w:t>
      </w:r>
      <w:r w:rsidRPr="00DA2F27">
        <w:rPr>
          <w:rFonts w:ascii="Arial" w:hAnsi="Arial" w:cs="Arial"/>
          <w:color w:val="auto"/>
        </w:rPr>
        <w:t xml:space="preserve"> fair trade fortnight from 25</w:t>
      </w:r>
      <w:r w:rsidRPr="00DA2F27">
        <w:rPr>
          <w:rFonts w:ascii="Arial" w:hAnsi="Arial" w:cs="Arial"/>
          <w:color w:val="auto"/>
          <w:vertAlign w:val="superscript"/>
        </w:rPr>
        <w:t>th</w:t>
      </w:r>
      <w:r w:rsidRPr="00DA2F27">
        <w:rPr>
          <w:rFonts w:ascii="Arial" w:hAnsi="Arial" w:cs="Arial"/>
          <w:color w:val="auto"/>
        </w:rPr>
        <w:t xml:space="preserve"> February to 10</w:t>
      </w:r>
      <w:r w:rsidRPr="00DA2F27">
        <w:rPr>
          <w:rFonts w:ascii="Arial" w:hAnsi="Arial" w:cs="Arial"/>
          <w:color w:val="auto"/>
          <w:vertAlign w:val="superscript"/>
        </w:rPr>
        <w:t>th</w:t>
      </w:r>
      <w:r w:rsidRPr="00DA2F27">
        <w:rPr>
          <w:rFonts w:ascii="Arial" w:hAnsi="Arial" w:cs="Arial"/>
          <w:color w:val="auto"/>
        </w:rPr>
        <w:t xml:space="preserve"> March, this year focusing on the producers of </w:t>
      </w:r>
      <w:r w:rsidR="006030B7" w:rsidRPr="00DA2F27">
        <w:rPr>
          <w:rFonts w:ascii="Arial" w:hAnsi="Arial" w:cs="Arial"/>
          <w:color w:val="auto"/>
        </w:rPr>
        <w:t>fair</w:t>
      </w:r>
      <w:r w:rsidRPr="00DA2F27">
        <w:rPr>
          <w:rFonts w:ascii="Arial" w:hAnsi="Arial" w:cs="Arial"/>
          <w:color w:val="auto"/>
        </w:rPr>
        <w:t xml:space="preserve"> trade products. The group will also look at the treatment of women, effects of climate change and how many </w:t>
      </w:r>
      <w:r w:rsidR="006030B7" w:rsidRPr="00DA2F27">
        <w:rPr>
          <w:rFonts w:ascii="Arial" w:hAnsi="Arial" w:cs="Arial"/>
          <w:color w:val="auto"/>
        </w:rPr>
        <w:t>fair</w:t>
      </w:r>
      <w:r w:rsidR="0012163B" w:rsidRPr="00DA2F27">
        <w:rPr>
          <w:rFonts w:ascii="Arial" w:hAnsi="Arial" w:cs="Arial"/>
          <w:color w:val="auto"/>
        </w:rPr>
        <w:t xml:space="preserve"> trade products are produced in Bangladesh, where many garment workers are harassed and even killed.  More information will be shared soon on the campaign ‘Behind the Label’. </w:t>
      </w:r>
    </w:p>
    <w:p w:rsidR="00DA2F27" w:rsidRPr="00DA2F27" w:rsidRDefault="00DA2F27" w:rsidP="000E65D0">
      <w:pPr>
        <w:pStyle w:val="BodyText"/>
        <w:rPr>
          <w:rFonts w:ascii="Arial" w:hAnsi="Arial" w:cs="Arial"/>
          <w:color w:val="auto"/>
        </w:rPr>
      </w:pPr>
    </w:p>
    <w:p w:rsidR="0012163B" w:rsidRPr="00DA2F27" w:rsidRDefault="0012163B" w:rsidP="000E65D0">
      <w:pPr>
        <w:pStyle w:val="BodyText"/>
        <w:rPr>
          <w:rFonts w:ascii="Arial" w:hAnsi="Arial" w:cs="Arial"/>
          <w:color w:val="auto"/>
        </w:rPr>
      </w:pPr>
      <w:r w:rsidRPr="00DA2F27">
        <w:rPr>
          <w:rFonts w:ascii="Arial" w:hAnsi="Arial" w:cs="Arial"/>
          <w:color w:val="auto"/>
        </w:rPr>
        <w:lastRenderedPageBreak/>
        <w:t xml:space="preserve">St John on Bethnal Green is hosting the Grand Union Orchestra, a community based core of professional </w:t>
      </w:r>
      <w:r w:rsidR="006030B7" w:rsidRPr="00DA2F27">
        <w:rPr>
          <w:rFonts w:ascii="Arial" w:hAnsi="Arial" w:cs="Arial"/>
          <w:color w:val="auto"/>
        </w:rPr>
        <w:t>musicians</w:t>
      </w:r>
      <w:r w:rsidRPr="00DA2F27">
        <w:rPr>
          <w:rFonts w:ascii="Arial" w:hAnsi="Arial" w:cs="Arial"/>
          <w:color w:val="auto"/>
        </w:rPr>
        <w:t xml:space="preserve"> who unite people through their music – highlighting the remarkable demographic and cultures of the area.  </w:t>
      </w:r>
      <w:r w:rsidR="00224269">
        <w:rPr>
          <w:rFonts w:ascii="Arial" w:hAnsi="Arial" w:cs="Arial"/>
          <w:color w:val="auto"/>
        </w:rPr>
        <w:t>The orchestra will be performing on 1</w:t>
      </w:r>
      <w:r w:rsidR="00224269" w:rsidRPr="00224269">
        <w:rPr>
          <w:rFonts w:ascii="Arial" w:hAnsi="Arial" w:cs="Arial"/>
          <w:color w:val="auto"/>
          <w:vertAlign w:val="superscript"/>
        </w:rPr>
        <w:t>st</w:t>
      </w:r>
      <w:r w:rsidR="00224269">
        <w:rPr>
          <w:rFonts w:ascii="Arial" w:hAnsi="Arial" w:cs="Arial"/>
          <w:color w:val="auto"/>
        </w:rPr>
        <w:t xml:space="preserve"> and 15</w:t>
      </w:r>
      <w:r w:rsidR="00224269" w:rsidRPr="00224269">
        <w:rPr>
          <w:rFonts w:ascii="Arial" w:hAnsi="Arial" w:cs="Arial"/>
          <w:color w:val="auto"/>
          <w:vertAlign w:val="superscript"/>
        </w:rPr>
        <w:t>th</w:t>
      </w:r>
      <w:r w:rsidR="00224269">
        <w:rPr>
          <w:rFonts w:ascii="Arial" w:hAnsi="Arial" w:cs="Arial"/>
          <w:color w:val="auto"/>
        </w:rPr>
        <w:t xml:space="preserve"> of February, 1</w:t>
      </w:r>
      <w:r w:rsidR="00224269" w:rsidRPr="00224269">
        <w:rPr>
          <w:rFonts w:ascii="Arial" w:hAnsi="Arial" w:cs="Arial"/>
          <w:color w:val="auto"/>
          <w:vertAlign w:val="superscript"/>
        </w:rPr>
        <w:t>st</w:t>
      </w:r>
      <w:r w:rsidR="00224269">
        <w:rPr>
          <w:rFonts w:ascii="Arial" w:hAnsi="Arial" w:cs="Arial"/>
          <w:color w:val="auto"/>
        </w:rPr>
        <w:t xml:space="preserve"> and 15</w:t>
      </w:r>
      <w:r w:rsidR="00224269" w:rsidRPr="00224269">
        <w:rPr>
          <w:rFonts w:ascii="Arial" w:hAnsi="Arial" w:cs="Arial"/>
          <w:color w:val="auto"/>
          <w:vertAlign w:val="superscript"/>
        </w:rPr>
        <w:t>th</w:t>
      </w:r>
      <w:r w:rsidR="00224269">
        <w:rPr>
          <w:rFonts w:ascii="Arial" w:hAnsi="Arial" w:cs="Arial"/>
          <w:color w:val="auto"/>
        </w:rPr>
        <w:t xml:space="preserve"> of March and the 1</w:t>
      </w:r>
      <w:r w:rsidR="00224269" w:rsidRPr="00224269">
        <w:rPr>
          <w:rFonts w:ascii="Arial" w:hAnsi="Arial" w:cs="Arial"/>
          <w:color w:val="auto"/>
          <w:vertAlign w:val="superscript"/>
        </w:rPr>
        <w:t>st</w:t>
      </w:r>
      <w:r w:rsidR="00224269">
        <w:rPr>
          <w:rFonts w:ascii="Arial" w:hAnsi="Arial" w:cs="Arial"/>
          <w:color w:val="auto"/>
        </w:rPr>
        <w:t xml:space="preserve"> of April. </w:t>
      </w:r>
      <w:r w:rsidRPr="00DA2F27">
        <w:rPr>
          <w:rFonts w:ascii="Arial" w:hAnsi="Arial" w:cs="Arial"/>
          <w:color w:val="auto"/>
        </w:rPr>
        <w:t xml:space="preserve"> More details can be found </w:t>
      </w:r>
      <w:hyperlink r:id="rId13" w:history="1">
        <w:r w:rsidRPr="00DA2F27">
          <w:rPr>
            <w:rStyle w:val="Hyperlink"/>
            <w:rFonts w:ascii="Arial" w:hAnsi="Arial" w:cs="Arial"/>
            <w:color w:val="auto"/>
          </w:rPr>
          <w:t>here</w:t>
        </w:r>
      </w:hyperlink>
      <w:r w:rsidRPr="00DA2F27">
        <w:rPr>
          <w:rFonts w:ascii="Arial" w:hAnsi="Arial" w:cs="Arial"/>
          <w:color w:val="auto"/>
        </w:rPr>
        <w:t>.</w:t>
      </w:r>
    </w:p>
    <w:p w:rsidR="00DA2F27" w:rsidRPr="00DA2F27" w:rsidRDefault="00DA2F27" w:rsidP="000E65D0">
      <w:pPr>
        <w:pStyle w:val="BodyText"/>
        <w:rPr>
          <w:rFonts w:ascii="Arial" w:hAnsi="Arial" w:cs="Arial"/>
          <w:color w:val="auto"/>
        </w:rPr>
      </w:pPr>
    </w:p>
    <w:p w:rsidR="006030B7" w:rsidRPr="00DA2F27" w:rsidRDefault="006030B7" w:rsidP="000E65D0">
      <w:pPr>
        <w:pStyle w:val="BodyText"/>
        <w:rPr>
          <w:rFonts w:ascii="Arial" w:hAnsi="Arial" w:cs="Arial"/>
          <w:color w:val="auto"/>
        </w:rPr>
      </w:pPr>
      <w:r w:rsidRPr="00DA2F27">
        <w:rPr>
          <w:rFonts w:ascii="Arial" w:hAnsi="Arial" w:cs="Arial"/>
          <w:color w:val="auto"/>
        </w:rPr>
        <w:t xml:space="preserve">London Buddhist Centre has various outreach events, they can be seen </w:t>
      </w:r>
      <w:hyperlink r:id="rId14" w:history="1">
        <w:r w:rsidRPr="00DA2F27">
          <w:rPr>
            <w:rStyle w:val="Hyperlink"/>
            <w:rFonts w:ascii="Arial" w:hAnsi="Arial" w:cs="Arial"/>
            <w:color w:val="auto"/>
          </w:rPr>
          <w:t>here.</w:t>
        </w:r>
      </w:hyperlink>
    </w:p>
    <w:p w:rsidR="0012163B" w:rsidRPr="00DA2F27" w:rsidRDefault="0012163B" w:rsidP="000E65D0">
      <w:pPr>
        <w:pStyle w:val="BodyText"/>
        <w:rPr>
          <w:color w:val="auto"/>
        </w:rPr>
      </w:pPr>
    </w:p>
    <w:p w:rsidR="000E65D0" w:rsidRPr="00DA2F27" w:rsidRDefault="00B54805" w:rsidP="00DA2F27">
      <w:pPr>
        <w:pStyle w:val="Heading2"/>
        <w:rPr>
          <w:rFonts w:ascii="Arial" w:hAnsi="Arial" w:cs="Arial"/>
          <w:b/>
          <w:color w:val="auto"/>
        </w:rPr>
      </w:pPr>
      <w:r w:rsidRPr="00DA2F27">
        <w:rPr>
          <w:rFonts w:ascii="Arial" w:hAnsi="Arial" w:cs="Arial"/>
          <w:b/>
          <w:color w:val="auto"/>
        </w:rPr>
        <w:t>AOB</w:t>
      </w:r>
    </w:p>
    <w:p w:rsidR="0012163B" w:rsidRPr="00DA2F27" w:rsidRDefault="0012163B" w:rsidP="0012163B">
      <w:pPr>
        <w:pStyle w:val="BodyText"/>
        <w:rPr>
          <w:rFonts w:ascii="Arial" w:hAnsi="Arial" w:cs="Arial"/>
          <w:color w:val="auto"/>
        </w:rPr>
      </w:pPr>
      <w:r w:rsidRPr="00DA2F27">
        <w:rPr>
          <w:rFonts w:ascii="Arial" w:hAnsi="Arial" w:cs="Arial"/>
          <w:color w:val="auto"/>
        </w:rPr>
        <w:t xml:space="preserve">The forum would like each meeting for 2019 to be themed and encourage discussion as to what topics they would like to highlight or explore.  Opinions on whether the forum meetings should be held on Mondays or Tuesdays are also welcomed, as are suggestions for venues – the forum are keen on holding each meeting at different venues all around the borough. </w:t>
      </w:r>
    </w:p>
    <w:p w:rsidR="00DA2F27" w:rsidRPr="00DA2F27" w:rsidRDefault="00DA2F27" w:rsidP="0012163B">
      <w:pPr>
        <w:pStyle w:val="BodyText"/>
        <w:rPr>
          <w:rFonts w:ascii="Arial" w:hAnsi="Arial" w:cs="Arial"/>
          <w:color w:val="auto"/>
        </w:rPr>
      </w:pPr>
    </w:p>
    <w:p w:rsidR="00BB515B" w:rsidRPr="00DA2F27" w:rsidRDefault="00BB515B" w:rsidP="0012163B">
      <w:pPr>
        <w:pStyle w:val="BodyText"/>
        <w:rPr>
          <w:rFonts w:ascii="Arial" w:hAnsi="Arial" w:cs="Arial"/>
          <w:color w:val="auto"/>
        </w:rPr>
      </w:pPr>
      <w:r w:rsidRPr="00DA2F27">
        <w:rPr>
          <w:rFonts w:ascii="Arial" w:hAnsi="Arial" w:cs="Arial"/>
          <w:color w:val="auto"/>
        </w:rPr>
        <w:t xml:space="preserve">On a separate note, there was discussion about the borough’s PREVENT scheme, which focuses on radicalisation and safeguarding.   More information can be found on PREVENT </w:t>
      </w:r>
      <w:hyperlink r:id="rId15" w:history="1">
        <w:r w:rsidRPr="00DA2F27">
          <w:rPr>
            <w:rStyle w:val="Hyperlink"/>
            <w:rFonts w:ascii="Arial" w:hAnsi="Arial" w:cs="Arial"/>
            <w:color w:val="auto"/>
          </w:rPr>
          <w:t>here</w:t>
        </w:r>
      </w:hyperlink>
      <w:r w:rsidRPr="00DA2F27">
        <w:rPr>
          <w:rFonts w:ascii="Arial" w:hAnsi="Arial" w:cs="Arial"/>
          <w:color w:val="auto"/>
        </w:rPr>
        <w:t xml:space="preserve">, taken from our forum meeting in July 2018.  </w:t>
      </w:r>
    </w:p>
    <w:p w:rsidR="00DA2F27" w:rsidRPr="00DA2F27" w:rsidRDefault="00DA2F27" w:rsidP="0012163B">
      <w:pPr>
        <w:pStyle w:val="BodyText"/>
        <w:rPr>
          <w:rFonts w:ascii="Arial" w:hAnsi="Arial" w:cs="Arial"/>
          <w:color w:val="auto"/>
        </w:rPr>
      </w:pPr>
    </w:p>
    <w:p w:rsidR="00BB515B" w:rsidRPr="00DA2F27" w:rsidRDefault="00BB515B" w:rsidP="0012163B">
      <w:pPr>
        <w:pStyle w:val="BodyText"/>
        <w:rPr>
          <w:rFonts w:ascii="Arial" w:hAnsi="Arial" w:cs="Arial"/>
          <w:color w:val="auto"/>
        </w:rPr>
      </w:pPr>
      <w:r w:rsidRPr="00DA2F27">
        <w:rPr>
          <w:rFonts w:ascii="Arial" w:hAnsi="Arial" w:cs="Arial"/>
          <w:color w:val="auto"/>
        </w:rPr>
        <w:t>The next proposed forum meeting date is Monday 25</w:t>
      </w:r>
      <w:r w:rsidRPr="00DA2F27">
        <w:rPr>
          <w:rFonts w:ascii="Arial" w:hAnsi="Arial" w:cs="Arial"/>
          <w:color w:val="auto"/>
          <w:vertAlign w:val="superscript"/>
        </w:rPr>
        <w:t>th</w:t>
      </w:r>
      <w:r w:rsidRPr="00DA2F27">
        <w:rPr>
          <w:rFonts w:ascii="Arial" w:hAnsi="Arial" w:cs="Arial"/>
          <w:color w:val="auto"/>
        </w:rPr>
        <w:t xml:space="preserve"> March 2019 – but this is subject to change. </w:t>
      </w:r>
    </w:p>
    <w:p w:rsidR="000E65D0" w:rsidRPr="00DA2F27" w:rsidRDefault="000E65D0" w:rsidP="000E65D0">
      <w:pPr>
        <w:pStyle w:val="BodyText"/>
        <w:ind w:left="0"/>
        <w:rPr>
          <w:color w:val="auto"/>
        </w:rPr>
      </w:pPr>
    </w:p>
    <w:p w:rsidR="0012163B" w:rsidRPr="00DA2F27" w:rsidRDefault="0012163B" w:rsidP="000E65D0">
      <w:pPr>
        <w:pStyle w:val="BodyText"/>
        <w:ind w:left="0"/>
        <w:rPr>
          <w:color w:val="auto"/>
        </w:rPr>
      </w:pPr>
    </w:p>
    <w:p w:rsidR="00A8730E" w:rsidRPr="00DA2F27" w:rsidRDefault="00A8730E">
      <w:pPr>
        <w:rPr>
          <w:color w:val="auto"/>
        </w:rPr>
      </w:pPr>
    </w:p>
    <w:sectPr w:rsidR="00A8730E" w:rsidRPr="00DA2F27">
      <w:footerReference w:type="default" r:id="rId16"/>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A0" w:rsidRDefault="00224269">
      <w:pPr>
        <w:spacing w:after="0" w:line="240" w:lineRule="auto"/>
      </w:pPr>
      <w:r>
        <w:separator/>
      </w:r>
    </w:p>
  </w:endnote>
  <w:endnote w:type="continuationSeparator" w:id="0">
    <w:p w:rsidR="005E49A0" w:rsidRDefault="0022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5C" w:rsidRDefault="003C015C">
    <w:pPr>
      <w:pStyle w:val="Footer"/>
    </w:pPr>
    <w:r>
      <w:t xml:space="preserve">Page </w:t>
    </w:r>
    <w:r>
      <w:fldChar w:fldCharType="begin"/>
    </w:r>
    <w:r>
      <w:instrText xml:space="preserve"> PAGE   \* MERGEFORMAT </w:instrText>
    </w:r>
    <w:r>
      <w:fldChar w:fldCharType="separate"/>
    </w:r>
    <w:r w:rsidR="00D77BDE">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A0" w:rsidRDefault="00224269">
      <w:pPr>
        <w:spacing w:after="0" w:line="240" w:lineRule="auto"/>
      </w:pPr>
      <w:r>
        <w:separator/>
      </w:r>
    </w:p>
  </w:footnote>
  <w:footnote w:type="continuationSeparator" w:id="0">
    <w:p w:rsidR="005E49A0" w:rsidRDefault="0022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2EE"/>
    <w:multiLevelType w:val="multilevel"/>
    <w:tmpl w:val="89E81B84"/>
    <w:lvl w:ilvl="0">
      <w:start w:val="1"/>
      <w:numFmt w:val="upperRoman"/>
      <w:pStyle w:val="Heading2"/>
      <w:lvlText w:val="%1."/>
      <w:lvlJc w:val="left"/>
      <w:pPr>
        <w:ind w:left="576" w:hanging="576"/>
      </w:pPr>
      <w:rPr>
        <w:rFonts w:hint="default"/>
        <w:b/>
        <w:color w:val="7B7B7B" w:themeColor="accent3" w:themeShade="BF"/>
        <w:sz w:val="28"/>
        <w:szCs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05"/>
    <w:rsid w:val="00012223"/>
    <w:rsid w:val="00040132"/>
    <w:rsid w:val="00094C2F"/>
    <w:rsid w:val="000C20E8"/>
    <w:rsid w:val="000C376E"/>
    <w:rsid w:val="000D5398"/>
    <w:rsid w:val="000E65D0"/>
    <w:rsid w:val="00104BCB"/>
    <w:rsid w:val="0012163B"/>
    <w:rsid w:val="00151C74"/>
    <w:rsid w:val="00174BFF"/>
    <w:rsid w:val="001A149D"/>
    <w:rsid w:val="001A2C02"/>
    <w:rsid w:val="00224269"/>
    <w:rsid w:val="003604B2"/>
    <w:rsid w:val="003817D0"/>
    <w:rsid w:val="0039035B"/>
    <w:rsid w:val="003959BD"/>
    <w:rsid w:val="003C015C"/>
    <w:rsid w:val="003C47E5"/>
    <w:rsid w:val="00490963"/>
    <w:rsid w:val="004C1455"/>
    <w:rsid w:val="005E49A0"/>
    <w:rsid w:val="006030B7"/>
    <w:rsid w:val="0061630F"/>
    <w:rsid w:val="0062072D"/>
    <w:rsid w:val="00623BA8"/>
    <w:rsid w:val="00627E3D"/>
    <w:rsid w:val="00724CBE"/>
    <w:rsid w:val="007A123F"/>
    <w:rsid w:val="007D7AA2"/>
    <w:rsid w:val="007F1172"/>
    <w:rsid w:val="00800D3E"/>
    <w:rsid w:val="00821A27"/>
    <w:rsid w:val="008C358D"/>
    <w:rsid w:val="008E5F20"/>
    <w:rsid w:val="00927904"/>
    <w:rsid w:val="009D6C4C"/>
    <w:rsid w:val="009F0383"/>
    <w:rsid w:val="00A129D7"/>
    <w:rsid w:val="00A8730E"/>
    <w:rsid w:val="00A94CFD"/>
    <w:rsid w:val="00AF39BA"/>
    <w:rsid w:val="00B54805"/>
    <w:rsid w:val="00BB515B"/>
    <w:rsid w:val="00C22CEA"/>
    <w:rsid w:val="00C3150F"/>
    <w:rsid w:val="00C944B9"/>
    <w:rsid w:val="00CF589A"/>
    <w:rsid w:val="00D36E50"/>
    <w:rsid w:val="00D77BDE"/>
    <w:rsid w:val="00D93634"/>
    <w:rsid w:val="00DA28AB"/>
    <w:rsid w:val="00DA2F27"/>
    <w:rsid w:val="00E92C02"/>
    <w:rsid w:val="00E930C7"/>
    <w:rsid w:val="00EC4867"/>
    <w:rsid w:val="00EE7EE7"/>
    <w:rsid w:val="00F67017"/>
    <w:rsid w:val="00F7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F3AB"/>
  <w15:chartTrackingRefBased/>
  <w15:docId w15:val="{E5C8A819-B14F-4A6A-A1D1-FB48BCF8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05"/>
    <w:pPr>
      <w:spacing w:after="220" w:line="264" w:lineRule="auto"/>
    </w:pPr>
    <w:rPr>
      <w:rFonts w:eastAsiaTheme="minorEastAsia"/>
      <w:color w:val="44546A" w:themeColor="text2"/>
      <w:lang w:val="en-US" w:eastAsia="ja-JP"/>
    </w:rPr>
  </w:style>
  <w:style w:type="paragraph" w:styleId="Heading2">
    <w:name w:val="heading 2"/>
    <w:basedOn w:val="Normal"/>
    <w:next w:val="BodyText"/>
    <w:link w:val="Heading2Char"/>
    <w:uiPriority w:val="3"/>
    <w:unhideWhenUsed/>
    <w:qFormat/>
    <w:rsid w:val="00B54805"/>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B54805"/>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rsid w:val="00B54805"/>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rsid w:val="00B54805"/>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rsid w:val="00B54805"/>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rsid w:val="00B54805"/>
    <w:pPr>
      <w:keepNext/>
      <w:keepLines/>
      <w:numPr>
        <w:ilvl w:val="5"/>
        <w:numId w:val="1"/>
      </w:numPr>
      <w:spacing w:before="40" w:after="0"/>
      <w:outlineLvl w:val="6"/>
    </w:pPr>
  </w:style>
  <w:style w:type="paragraph" w:styleId="Heading8">
    <w:name w:val="heading 8"/>
    <w:basedOn w:val="Normal"/>
    <w:next w:val="Normal"/>
    <w:link w:val="Heading8Char"/>
    <w:uiPriority w:val="3"/>
    <w:unhideWhenUsed/>
    <w:qFormat/>
    <w:rsid w:val="00B54805"/>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rsid w:val="00B54805"/>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54805"/>
    <w:rPr>
      <w:rFonts w:asciiTheme="majorHAnsi" w:eastAsiaTheme="majorEastAsia" w:hAnsiTheme="majorHAnsi" w:cstheme="majorBidi"/>
      <w:color w:val="44546A" w:themeColor="text2"/>
      <w:lang w:val="en-US" w:eastAsia="ja-JP"/>
    </w:rPr>
  </w:style>
  <w:style w:type="character" w:customStyle="1" w:styleId="Heading3Char">
    <w:name w:val="Heading 3 Char"/>
    <w:basedOn w:val="DefaultParagraphFont"/>
    <w:link w:val="Heading3"/>
    <w:uiPriority w:val="3"/>
    <w:rsid w:val="00B54805"/>
    <w:rPr>
      <w:rFonts w:eastAsiaTheme="minorEastAsia"/>
      <w:color w:val="44546A" w:themeColor="text2"/>
      <w:lang w:val="en-US" w:eastAsia="ja-JP"/>
    </w:rPr>
  </w:style>
  <w:style w:type="character" w:customStyle="1" w:styleId="Heading4Char">
    <w:name w:val="Heading 4 Char"/>
    <w:basedOn w:val="DefaultParagraphFont"/>
    <w:link w:val="Heading4"/>
    <w:uiPriority w:val="3"/>
    <w:semiHidden/>
    <w:rsid w:val="00B54805"/>
    <w:rPr>
      <w:rFonts w:eastAsiaTheme="minorEastAsia"/>
      <w:color w:val="44546A" w:themeColor="text2"/>
      <w:lang w:val="en-US" w:eastAsia="ja-JP"/>
    </w:rPr>
  </w:style>
  <w:style w:type="character" w:customStyle="1" w:styleId="Heading5Char">
    <w:name w:val="Heading 5 Char"/>
    <w:basedOn w:val="DefaultParagraphFont"/>
    <w:link w:val="Heading5"/>
    <w:uiPriority w:val="3"/>
    <w:rsid w:val="00B54805"/>
    <w:rPr>
      <w:rFonts w:eastAsiaTheme="minorEastAsia"/>
      <w:color w:val="44546A" w:themeColor="text2"/>
      <w:lang w:val="en-US" w:eastAsia="ja-JP"/>
    </w:rPr>
  </w:style>
  <w:style w:type="character" w:customStyle="1" w:styleId="Heading6Char">
    <w:name w:val="Heading 6 Char"/>
    <w:basedOn w:val="DefaultParagraphFont"/>
    <w:link w:val="Heading6"/>
    <w:uiPriority w:val="3"/>
    <w:semiHidden/>
    <w:rsid w:val="00B54805"/>
    <w:rPr>
      <w:rFonts w:eastAsiaTheme="minorEastAsia"/>
      <w:color w:val="44546A" w:themeColor="text2"/>
      <w:lang w:val="en-US" w:eastAsia="ja-JP"/>
    </w:rPr>
  </w:style>
  <w:style w:type="character" w:customStyle="1" w:styleId="Heading7Char">
    <w:name w:val="Heading 7 Char"/>
    <w:basedOn w:val="DefaultParagraphFont"/>
    <w:link w:val="Heading7"/>
    <w:uiPriority w:val="3"/>
    <w:semiHidden/>
    <w:rsid w:val="00B54805"/>
    <w:rPr>
      <w:rFonts w:eastAsiaTheme="minorEastAsia"/>
      <w:color w:val="44546A" w:themeColor="text2"/>
      <w:lang w:val="en-US" w:eastAsia="ja-JP"/>
    </w:rPr>
  </w:style>
  <w:style w:type="character" w:customStyle="1" w:styleId="Heading8Char">
    <w:name w:val="Heading 8 Char"/>
    <w:basedOn w:val="DefaultParagraphFont"/>
    <w:link w:val="Heading8"/>
    <w:uiPriority w:val="3"/>
    <w:rsid w:val="00B54805"/>
    <w:rPr>
      <w:rFonts w:eastAsiaTheme="minorEastAsia"/>
      <w:color w:val="44546A" w:themeColor="text2"/>
      <w:lang w:val="en-US" w:eastAsia="ja-JP"/>
    </w:rPr>
  </w:style>
  <w:style w:type="character" w:customStyle="1" w:styleId="Heading9Char">
    <w:name w:val="Heading 9 Char"/>
    <w:basedOn w:val="DefaultParagraphFont"/>
    <w:link w:val="Heading9"/>
    <w:uiPriority w:val="3"/>
    <w:semiHidden/>
    <w:rsid w:val="00B54805"/>
    <w:rPr>
      <w:rFonts w:eastAsiaTheme="minorEastAsia"/>
      <w:i/>
      <w:iCs/>
      <w:color w:val="44546A" w:themeColor="text2"/>
      <w:lang w:val="en-US" w:eastAsia="ja-JP"/>
    </w:rPr>
  </w:style>
  <w:style w:type="paragraph" w:styleId="Title">
    <w:name w:val="Title"/>
    <w:basedOn w:val="Normal"/>
    <w:next w:val="Normal"/>
    <w:link w:val="TitleChar"/>
    <w:uiPriority w:val="1"/>
    <w:qFormat/>
    <w:rsid w:val="00B54805"/>
    <w:pPr>
      <w:spacing w:before="280" w:after="280"/>
      <w:contextualSpacing/>
      <w:jc w:val="center"/>
    </w:pPr>
    <w:rPr>
      <w:rFonts w:asciiTheme="majorHAnsi" w:eastAsiaTheme="majorEastAsia" w:hAnsiTheme="majorHAnsi" w:cstheme="majorBidi"/>
      <w:color w:val="5B9BD5" w:themeColor="accent1"/>
      <w:kern w:val="28"/>
      <w:sz w:val="44"/>
      <w:szCs w:val="44"/>
    </w:rPr>
  </w:style>
  <w:style w:type="character" w:customStyle="1" w:styleId="TitleChar">
    <w:name w:val="Title Char"/>
    <w:basedOn w:val="DefaultParagraphFont"/>
    <w:link w:val="Title"/>
    <w:uiPriority w:val="1"/>
    <w:rsid w:val="00B54805"/>
    <w:rPr>
      <w:rFonts w:asciiTheme="majorHAnsi" w:eastAsiaTheme="majorEastAsia" w:hAnsiTheme="majorHAnsi" w:cstheme="majorBidi"/>
      <w:color w:val="5B9BD5" w:themeColor="accent1"/>
      <w:kern w:val="28"/>
      <w:sz w:val="44"/>
      <w:szCs w:val="44"/>
      <w:lang w:val="en-US" w:eastAsia="ja-JP"/>
    </w:rPr>
  </w:style>
  <w:style w:type="table" w:customStyle="1" w:styleId="ClassicTitle">
    <w:name w:val="Classic Title"/>
    <w:basedOn w:val="TableNormal"/>
    <w:uiPriority w:val="99"/>
    <w:rsid w:val="00B54805"/>
    <w:pPr>
      <w:spacing w:after="0" w:line="264" w:lineRule="auto"/>
    </w:pPr>
    <w:rPr>
      <w:rFonts w:eastAsiaTheme="minorEastAsia"/>
      <w:color w:val="44546A" w:themeColor="text2"/>
      <w:lang w:val="en-US"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customStyle="1" w:styleId="FormTable">
    <w:name w:val="Form Table"/>
    <w:basedOn w:val="TableNormal"/>
    <w:uiPriority w:val="99"/>
    <w:rsid w:val="00B54805"/>
    <w:pPr>
      <w:spacing w:after="360" w:line="264" w:lineRule="auto"/>
    </w:pPr>
    <w:rPr>
      <w:rFonts w:eastAsiaTheme="minorEastAsia"/>
      <w:color w:val="44546A" w:themeColor="text2"/>
      <w:lang w:val="en-US" w:eastAsia="ja-JP"/>
    </w:rPr>
    <w:tblPr>
      <w:tblBorders>
        <w:bottom w:val="single" w:sz="2" w:space="0" w:color="C45911" w:themeColor="accent2" w:themeShade="BF"/>
      </w:tblBorders>
      <w:tblCellMar>
        <w:left w:w="0" w:type="dxa"/>
        <w:right w:w="144" w:type="dxa"/>
      </w:tblCellMar>
    </w:tblPr>
    <w:tblStylePr w:type="firstRow">
      <w:tblPr/>
      <w:trPr>
        <w:tblHeader/>
      </w:trPr>
    </w:tblStylePr>
  </w:style>
  <w:style w:type="paragraph" w:styleId="Footer">
    <w:name w:val="footer"/>
    <w:basedOn w:val="Normal"/>
    <w:link w:val="FooterChar"/>
    <w:uiPriority w:val="99"/>
    <w:unhideWhenUsed/>
    <w:rsid w:val="00B54805"/>
    <w:pPr>
      <w:spacing w:before="360" w:after="0" w:line="240" w:lineRule="auto"/>
      <w:jc w:val="right"/>
    </w:pPr>
    <w:rPr>
      <w:szCs w:val="18"/>
    </w:rPr>
  </w:style>
  <w:style w:type="character" w:customStyle="1" w:styleId="FooterChar">
    <w:name w:val="Footer Char"/>
    <w:basedOn w:val="DefaultParagraphFont"/>
    <w:link w:val="Footer"/>
    <w:uiPriority w:val="99"/>
    <w:rsid w:val="00B54805"/>
    <w:rPr>
      <w:rFonts w:eastAsiaTheme="minorEastAsia"/>
      <w:color w:val="44546A" w:themeColor="text2"/>
      <w:szCs w:val="18"/>
      <w:lang w:val="en-US" w:eastAsia="ja-JP"/>
    </w:rPr>
  </w:style>
  <w:style w:type="paragraph" w:styleId="BodyText">
    <w:name w:val="Body Text"/>
    <w:basedOn w:val="Normal"/>
    <w:link w:val="BodyTextChar"/>
    <w:uiPriority w:val="4"/>
    <w:unhideWhenUsed/>
    <w:qFormat/>
    <w:rsid w:val="00B54805"/>
    <w:pPr>
      <w:spacing w:after="80"/>
      <w:ind w:left="576" w:right="2160"/>
    </w:pPr>
  </w:style>
  <w:style w:type="character" w:customStyle="1" w:styleId="BodyTextChar">
    <w:name w:val="Body Text Char"/>
    <w:basedOn w:val="DefaultParagraphFont"/>
    <w:link w:val="BodyText"/>
    <w:uiPriority w:val="4"/>
    <w:rsid w:val="00B54805"/>
    <w:rPr>
      <w:rFonts w:eastAsiaTheme="minorEastAsia"/>
      <w:color w:val="44546A" w:themeColor="text2"/>
      <w:lang w:val="en-US" w:eastAsia="ja-JP"/>
    </w:rPr>
  </w:style>
  <w:style w:type="character" w:styleId="Hyperlink">
    <w:name w:val="Hyperlink"/>
    <w:basedOn w:val="DefaultParagraphFont"/>
    <w:uiPriority w:val="99"/>
    <w:unhideWhenUsed/>
    <w:rsid w:val="008C358D"/>
    <w:rPr>
      <w:color w:val="0563C1" w:themeColor="hyperlink"/>
      <w:u w:val="single"/>
    </w:rPr>
  </w:style>
  <w:style w:type="character" w:styleId="FollowedHyperlink">
    <w:name w:val="FollowedHyperlink"/>
    <w:basedOn w:val="DefaultParagraphFont"/>
    <w:uiPriority w:val="99"/>
    <w:semiHidden/>
    <w:unhideWhenUsed/>
    <w:rsid w:val="00603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nnyhadgraft\Desktop\Shared%20Lives%20Presntion%20TH%20Council.pptx" TargetMode="External"/><Relationship Id="rId13" Type="http://schemas.openxmlformats.org/officeDocument/2006/relationships/hyperlink" Target="http://www.stjohnonbethnalgreen.org/?p=18811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isitmymosqu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ennyhadgraft\Desktop\Info%20sheet%20One%20Creation%202019.pdf" TargetMode="External"/><Relationship Id="rId5" Type="http://schemas.openxmlformats.org/officeDocument/2006/relationships/footnotes" Target="footnotes.xml"/><Relationship Id="rId15" Type="http://schemas.openxmlformats.org/officeDocument/2006/relationships/hyperlink" Target="http://www.faithintowerhamlets.org/wp-content/uploads/2018/10/simon-smith-prevent-presentation-20180610.pdf" TargetMode="External"/><Relationship Id="rId10" Type="http://schemas.openxmlformats.org/officeDocument/2006/relationships/hyperlink" Target="https://www.towerhamlets.gov.uk/News_events/2018/June_2018/Pledge_that_Tower_Hamlets_is_no_place_for_hate.aspx" TargetMode="External"/><Relationship Id="rId4" Type="http://schemas.openxmlformats.org/officeDocument/2006/relationships/webSettings" Target="webSettings.xml"/><Relationship Id="rId9" Type="http://schemas.openxmlformats.org/officeDocument/2006/relationships/hyperlink" Target="mailto:Maryam.rouf@towerhamlets.gov.uk" TargetMode="External"/><Relationship Id="rId14" Type="http://schemas.openxmlformats.org/officeDocument/2006/relationships/hyperlink" Target="https://www.lb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Hadgraft</dc:creator>
  <cp:keywords/>
  <dc:description/>
  <cp:lastModifiedBy>Jenny Hadgraft</cp:lastModifiedBy>
  <cp:revision>5</cp:revision>
  <dcterms:created xsi:type="dcterms:W3CDTF">2019-01-29T14:58:00Z</dcterms:created>
  <dcterms:modified xsi:type="dcterms:W3CDTF">2019-02-08T11:34:00Z</dcterms:modified>
</cp:coreProperties>
</file>